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B0E" w:rsidRDefault="004E0B0E" w:rsidP="004E0B0E">
      <w:pPr>
        <w:autoSpaceDE w:val="0"/>
        <w:autoSpaceDN w:val="0"/>
        <w:adjustRightInd w:val="0"/>
        <w:spacing w:before="260"/>
        <w:contextualSpacing w:val="0"/>
        <w:jc w:val="center"/>
        <w:rPr>
          <w:rFonts w:ascii="Arial" w:hAnsi="Arial" w:cs="Arial"/>
          <w:sz w:val="20"/>
          <w:szCs w:val="20"/>
        </w:rPr>
      </w:pPr>
      <w:r>
        <w:rPr>
          <w:rFonts w:ascii="Arial" w:hAnsi="Arial" w:cs="Arial"/>
          <w:sz w:val="20"/>
          <w:szCs w:val="20"/>
        </w:rPr>
        <w:t>Договор</w:t>
      </w:r>
    </w:p>
    <w:p w:rsidR="004E0B0E" w:rsidRDefault="004E0B0E" w:rsidP="004E0B0E">
      <w:pPr>
        <w:autoSpaceDE w:val="0"/>
        <w:autoSpaceDN w:val="0"/>
        <w:adjustRightInd w:val="0"/>
        <w:contextualSpacing w:val="0"/>
        <w:jc w:val="center"/>
        <w:rPr>
          <w:rFonts w:ascii="Arial" w:hAnsi="Arial" w:cs="Arial"/>
          <w:sz w:val="20"/>
          <w:szCs w:val="20"/>
        </w:rPr>
      </w:pPr>
      <w:r>
        <w:rPr>
          <w:rFonts w:ascii="Arial" w:hAnsi="Arial" w:cs="Arial"/>
          <w:sz w:val="20"/>
          <w:szCs w:val="20"/>
        </w:rPr>
        <w:t xml:space="preserve">инвестиционного товарищества </w:t>
      </w:r>
    </w:p>
    <w:p w:rsidR="004E0B0E" w:rsidRDefault="004E0B0E" w:rsidP="004E0B0E">
      <w:pPr>
        <w:autoSpaceDE w:val="0"/>
        <w:autoSpaceDN w:val="0"/>
        <w:adjustRightInd w:val="0"/>
        <w:ind w:firstLine="540"/>
        <w:contextualSpacing w:val="0"/>
        <w:jc w:val="both"/>
        <w:rPr>
          <w:rFonts w:ascii="Arial" w:hAnsi="Arial" w:cs="Arial"/>
          <w:sz w:val="20"/>
          <w:szCs w:val="20"/>
        </w:rPr>
      </w:pP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Общество с ограниченной ответственностью "_________________", именуемое в дальнейшем "Товарищ-1", в лице _____________________ (наименование должности, Ф.И.О.), действующим на основании _____________________ (Устава, доверенности), с одной стороны и</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Общество с ограниченной ответственностью "_________________", именуемое в дальнейшем "Товарищ-2", в лице _____________________ (наименование должности, Ф.И.О.), действующим на основании _________________________________ (Устава, доверенности), с другой стороны, совместно именуемые "товарищи", заключили настоящий договор о нижеследующем:</w:t>
      </w:r>
    </w:p>
    <w:p w:rsidR="004E0B0E" w:rsidRDefault="004E0B0E" w:rsidP="004E0B0E">
      <w:pPr>
        <w:autoSpaceDE w:val="0"/>
        <w:autoSpaceDN w:val="0"/>
        <w:adjustRightInd w:val="0"/>
        <w:ind w:firstLine="540"/>
        <w:contextualSpacing w:val="0"/>
        <w:jc w:val="both"/>
        <w:rPr>
          <w:rFonts w:ascii="Arial" w:hAnsi="Arial" w:cs="Arial"/>
          <w:sz w:val="20"/>
          <w:szCs w:val="20"/>
        </w:rPr>
      </w:pPr>
    </w:p>
    <w:p w:rsidR="004E0B0E" w:rsidRDefault="004E0B0E" w:rsidP="004E0B0E">
      <w:pPr>
        <w:autoSpaceDE w:val="0"/>
        <w:autoSpaceDN w:val="0"/>
        <w:adjustRightInd w:val="0"/>
        <w:contextualSpacing w:val="0"/>
        <w:jc w:val="center"/>
        <w:outlineLvl w:val="0"/>
        <w:rPr>
          <w:rFonts w:ascii="Arial" w:hAnsi="Arial" w:cs="Arial"/>
          <w:sz w:val="20"/>
          <w:szCs w:val="20"/>
        </w:rPr>
      </w:pPr>
      <w:r>
        <w:rPr>
          <w:rFonts w:ascii="Arial" w:hAnsi="Arial" w:cs="Arial"/>
          <w:sz w:val="20"/>
          <w:szCs w:val="20"/>
        </w:rPr>
        <w:t>1. Предмет договора</w:t>
      </w:r>
    </w:p>
    <w:p w:rsidR="004E0B0E" w:rsidRDefault="004E0B0E" w:rsidP="004E0B0E">
      <w:pPr>
        <w:autoSpaceDE w:val="0"/>
        <w:autoSpaceDN w:val="0"/>
        <w:adjustRightInd w:val="0"/>
        <w:ind w:firstLine="540"/>
        <w:contextualSpacing w:val="0"/>
        <w:jc w:val="both"/>
        <w:rPr>
          <w:rFonts w:ascii="Arial" w:hAnsi="Arial" w:cs="Arial"/>
          <w:sz w:val="20"/>
          <w:szCs w:val="20"/>
        </w:rPr>
      </w:pPr>
    </w:p>
    <w:p w:rsidR="004E0B0E" w:rsidRDefault="004E0B0E" w:rsidP="004E0B0E">
      <w:pPr>
        <w:autoSpaceDE w:val="0"/>
        <w:autoSpaceDN w:val="0"/>
        <w:adjustRightInd w:val="0"/>
        <w:ind w:firstLine="540"/>
        <w:contextualSpacing w:val="0"/>
        <w:jc w:val="both"/>
        <w:rPr>
          <w:rFonts w:ascii="Arial" w:hAnsi="Arial" w:cs="Arial"/>
          <w:sz w:val="20"/>
          <w:szCs w:val="20"/>
        </w:rPr>
      </w:pPr>
      <w:bookmarkStart w:id="0" w:name="Par11"/>
      <w:bookmarkEnd w:id="0"/>
      <w:r>
        <w:rPr>
          <w:rFonts w:ascii="Arial" w:hAnsi="Arial" w:cs="Arial"/>
          <w:sz w:val="20"/>
          <w:szCs w:val="20"/>
        </w:rPr>
        <w:t>1.1. Товарищи обязуются соединить свои вклады и осуществлять совместную инвестиционную деятельность по инвестированию общего имущества товарищей в целях строительства ___ многоквартирных жилых домов по адресу: _________________ (далее - Объект).</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1.2. Совместная деятельность осуществляется товарищами-вкладчиками в целях извлечения прибыли.</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1.3. Управляющим товарищем является Товарищ-2. Товарищем-вкладчиком является Товарищ-1.</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1.4. Уполномоченным управляющим товарищем является Товарищ-2.</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1.5. Товарищи-вкладчики подтверждают, что достаточно изучили взаимные возможности, согласны организовать взаимовыгодное сотрудничество, обладают опытом, денежными средствами и правоспособностью, позволяющей заключить и выполнить условия настоящего договора, а вся информация, предоставленная товарищами-вкладчиками в связи с настоящим договором, является полной и достоверной во всех отношениях.</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1.6. Товарищи заверяют друг друга в честных намерениях путем взаимовыгодного сотрудничества повышать авторитет и благополучие каждого из товарищей.</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1.7. Стороны не вправе осуществлять иную совместную инвестиционную деятельность, за исключением предусмотренной настоящим договором.</w:t>
      </w:r>
    </w:p>
    <w:p w:rsidR="004E0B0E" w:rsidRDefault="004E0B0E" w:rsidP="004E0B0E">
      <w:pPr>
        <w:autoSpaceDE w:val="0"/>
        <w:autoSpaceDN w:val="0"/>
        <w:adjustRightInd w:val="0"/>
        <w:ind w:firstLine="540"/>
        <w:contextualSpacing w:val="0"/>
        <w:jc w:val="both"/>
        <w:rPr>
          <w:rFonts w:ascii="Arial" w:hAnsi="Arial" w:cs="Arial"/>
          <w:sz w:val="20"/>
          <w:szCs w:val="20"/>
        </w:rPr>
      </w:pPr>
    </w:p>
    <w:p w:rsidR="004E0B0E" w:rsidRDefault="004E0B0E" w:rsidP="004E0B0E">
      <w:pPr>
        <w:autoSpaceDE w:val="0"/>
        <w:autoSpaceDN w:val="0"/>
        <w:adjustRightInd w:val="0"/>
        <w:contextualSpacing w:val="0"/>
        <w:jc w:val="center"/>
        <w:outlineLvl w:val="0"/>
        <w:rPr>
          <w:rFonts w:ascii="Arial" w:hAnsi="Arial" w:cs="Arial"/>
          <w:sz w:val="20"/>
          <w:szCs w:val="20"/>
        </w:rPr>
      </w:pPr>
      <w:r>
        <w:rPr>
          <w:rFonts w:ascii="Arial" w:hAnsi="Arial" w:cs="Arial"/>
          <w:sz w:val="20"/>
          <w:szCs w:val="20"/>
        </w:rPr>
        <w:t>2. Права и обязанности товарищей</w:t>
      </w:r>
    </w:p>
    <w:p w:rsidR="004E0B0E" w:rsidRDefault="004E0B0E" w:rsidP="004E0B0E">
      <w:pPr>
        <w:autoSpaceDE w:val="0"/>
        <w:autoSpaceDN w:val="0"/>
        <w:adjustRightInd w:val="0"/>
        <w:ind w:firstLine="540"/>
        <w:contextualSpacing w:val="0"/>
        <w:jc w:val="both"/>
        <w:rPr>
          <w:rFonts w:ascii="Arial" w:hAnsi="Arial" w:cs="Arial"/>
          <w:sz w:val="20"/>
          <w:szCs w:val="20"/>
        </w:rPr>
      </w:pPr>
    </w:p>
    <w:p w:rsidR="004E0B0E" w:rsidRDefault="004E0B0E" w:rsidP="004E0B0E">
      <w:pPr>
        <w:autoSpaceDE w:val="0"/>
        <w:autoSpaceDN w:val="0"/>
        <w:adjustRightInd w:val="0"/>
        <w:ind w:firstLine="540"/>
        <w:contextualSpacing w:val="0"/>
        <w:jc w:val="both"/>
        <w:rPr>
          <w:rFonts w:ascii="Arial" w:hAnsi="Arial" w:cs="Arial"/>
          <w:sz w:val="20"/>
          <w:szCs w:val="20"/>
        </w:rPr>
      </w:pPr>
      <w:r>
        <w:rPr>
          <w:rFonts w:ascii="Arial" w:hAnsi="Arial" w:cs="Arial"/>
          <w:sz w:val="20"/>
          <w:szCs w:val="20"/>
        </w:rPr>
        <w:t>2.1. Каждый товарищ-вкладчик обязан внести вклад в общее дело. Вкладом управляющего товарища признается все то, что управляющий товарищ-вкладчик вносит в общее дело, в том числе деньги, иное имущество, имущественные права и иные права, имеющие денежную оценку, профессиональные и иные знания, навыки и умения, а также деловая репутация. Вкладом товарища, не являющегося управляющим товарищем (товарища-вкладчика), в общее дело могут быть денежные средства, а также иное имущество, имущественные права и иные права, имеющие денежную оценку.</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2.2. Каждый товарищ-вкладчик имеет право:</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1) получать часть прибыли от участия в настоящем договоре пропорционально стоимости своего вклада в общее дело;</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2) знакомиться с документацией по ведению общих дел товарищей, в том числе получать копии нотариально удостоверенного договора и соглашений (договоров), в соответствии с которыми в настоящий договор внесены изменения;</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 xml:space="preserve">3) получить свою долю в общем имуществе товарищей-вкладчиков в порядке, установленном </w:t>
      </w:r>
      <w:hyperlink w:anchor="Par72" w:history="1">
        <w:r>
          <w:rPr>
            <w:rFonts w:ascii="Arial" w:hAnsi="Arial" w:cs="Arial"/>
            <w:color w:val="0000FF"/>
            <w:sz w:val="20"/>
            <w:szCs w:val="20"/>
          </w:rPr>
          <w:t>ст. 4</w:t>
        </w:r>
      </w:hyperlink>
      <w:r>
        <w:rPr>
          <w:rFonts w:ascii="Arial" w:hAnsi="Arial" w:cs="Arial"/>
          <w:sz w:val="20"/>
          <w:szCs w:val="20"/>
        </w:rPr>
        <w:t xml:space="preserve"> настоящего договора, по истечении срока действия договора или по достижении установленной им цели;</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4) участвовать в принятии решений, касающихся общих дел товарищей-вкладчиков.</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lastRenderedPageBreak/>
        <w:t>2.3. Управляющий товарищ, помимо обязанности по внесению в общее дело вклада, обязан осуществлять самостоятельно ведение общих дел товарищей.</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На уполномоченного управляющего товарища возлагаются следующие обязанности:</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1) осуществление обособленного учета доходов и расходов в порядке, установленном уполномоченным Правительством Российской Федерации федеральным органом исполнительной власти;</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2) открытие банковского счета, банковских счетов для совершения операций с денежными средствами по настоящему договору;</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3) ведение налогового учета в связи с участием в настоящем договоре;</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 xml:space="preserve">4) ведение реестра участников настоящего договора и предоставление сведений об участниках настоящего договора органу или лицу, </w:t>
      </w:r>
      <w:proofErr w:type="gramStart"/>
      <w:r>
        <w:rPr>
          <w:rFonts w:ascii="Arial" w:hAnsi="Arial" w:cs="Arial"/>
          <w:sz w:val="20"/>
          <w:szCs w:val="20"/>
        </w:rPr>
        <w:t>имеющим</w:t>
      </w:r>
      <w:proofErr w:type="gramEnd"/>
      <w:r>
        <w:rPr>
          <w:rFonts w:ascii="Arial" w:hAnsi="Arial" w:cs="Arial"/>
          <w:sz w:val="20"/>
          <w:szCs w:val="20"/>
        </w:rPr>
        <w:t xml:space="preserve"> в соответствии с федеральными законами право на получение таких сведений.</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2.4. Уполномоченный управляющий товарищ ежегодно в течение 10 дней после окончания каждого финансового года предоставляет участникам настоящего договора сведения:</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proofErr w:type="gramStart"/>
      <w:r>
        <w:rPr>
          <w:rFonts w:ascii="Arial" w:hAnsi="Arial" w:cs="Arial"/>
          <w:sz w:val="20"/>
          <w:szCs w:val="20"/>
        </w:rPr>
        <w:t>1) о суммах расходов, произведенных управляющим товарищем в интересах всех товарищей-вкладчиков для ведения общих дел товарищей - вкладчиков в общее имущество, в том числе приходящихся на каждого участника настоящего договора;</w:t>
      </w:r>
      <w:proofErr w:type="gramEnd"/>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2) о суммах вознаграждения управляющего товарища за ведение общих дел товарищей - вкладчиков в общее имущество, в том числе приходящихся на каждого товарища;</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3) о текущем размере доли каждого товарища-вкладчика в общем имуществе товарищей-вкладчиков.</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2.5. Вознаграждение управляющего товарища за ведение общих дел товарищей-вкладчиков составляет</w:t>
      </w:r>
      <w:proofErr w:type="gramStart"/>
      <w:r>
        <w:rPr>
          <w:rFonts w:ascii="Arial" w:hAnsi="Arial" w:cs="Arial"/>
          <w:sz w:val="20"/>
          <w:szCs w:val="20"/>
        </w:rPr>
        <w:t xml:space="preserve"> _________ (____________) </w:t>
      </w:r>
      <w:proofErr w:type="gramEnd"/>
      <w:r>
        <w:rPr>
          <w:rFonts w:ascii="Arial" w:hAnsi="Arial" w:cs="Arial"/>
          <w:sz w:val="20"/>
          <w:szCs w:val="20"/>
        </w:rPr>
        <w:t>рублей за весь срок действия настоящего договора и выплачивается единовременно при достижении цели настоящего договора.</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2.6. Вознаграждение управляющего товарища за ведение общих дел товарищей - вкладчиков в общее имущество входит в состав общих расходов, связанных с совместной инвестиционной деятельностью товарищей - вкладчиков в общее имущество, если иное не предусмотрено договором инвестиционного товарищества.</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2.7. Товарищ-2 обязуется своими силами и за свой счет:</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 xml:space="preserve">1) обеспечить разработку проектно-сметной документации, представив ее Товарищу-1 на согласование в срок до "_____"_________ ____ </w:t>
      </w:r>
      <w:proofErr w:type="gramStart"/>
      <w:r>
        <w:rPr>
          <w:rFonts w:ascii="Arial" w:hAnsi="Arial" w:cs="Arial"/>
          <w:sz w:val="20"/>
          <w:szCs w:val="20"/>
        </w:rPr>
        <w:t>г</w:t>
      </w:r>
      <w:proofErr w:type="gramEnd"/>
      <w:r>
        <w:rPr>
          <w:rFonts w:ascii="Arial" w:hAnsi="Arial" w:cs="Arial"/>
          <w:sz w:val="20"/>
          <w:szCs w:val="20"/>
        </w:rPr>
        <w:t>.;</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 xml:space="preserve">2) обеспечить получение разрешения на строительство, технических условий для подключения к сетям и иных разрешительных документов и согласований, необходимых для строительства Объекта, представив их Товарищу-1 в срок до "___"______ ____ </w:t>
      </w:r>
      <w:proofErr w:type="gramStart"/>
      <w:r>
        <w:rPr>
          <w:rFonts w:ascii="Arial" w:hAnsi="Arial" w:cs="Arial"/>
          <w:sz w:val="20"/>
          <w:szCs w:val="20"/>
        </w:rPr>
        <w:t>г</w:t>
      </w:r>
      <w:proofErr w:type="gramEnd"/>
      <w:r>
        <w:rPr>
          <w:rFonts w:ascii="Arial" w:hAnsi="Arial" w:cs="Arial"/>
          <w:sz w:val="20"/>
          <w:szCs w:val="20"/>
        </w:rPr>
        <w:t>.;</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proofErr w:type="gramStart"/>
      <w:r>
        <w:rPr>
          <w:rFonts w:ascii="Arial" w:hAnsi="Arial" w:cs="Arial"/>
          <w:sz w:val="20"/>
          <w:szCs w:val="20"/>
        </w:rPr>
        <w:t>3) обеспечить выполнение строительно-монтажных работ Объекта, а также коммунальной и инженерной инфраструктуры (электрические сети; сети наружного освещения; теплоснабжение, включающее отопление и горячее водоснабжение; сети водоснабжения и водоотведения, ливневые сети) в соответствии с разрешительной и проектно-сметной документацией, графиком производства работ (Приложение N 1 к настоящему договору), строительными нормами, правилами, техническими условиями и регламентами;</w:t>
      </w:r>
      <w:proofErr w:type="gramEnd"/>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proofErr w:type="gramStart"/>
      <w:r>
        <w:rPr>
          <w:rFonts w:ascii="Arial" w:hAnsi="Arial" w:cs="Arial"/>
          <w:sz w:val="20"/>
          <w:szCs w:val="20"/>
        </w:rPr>
        <w:t>4) участвовать в проведении рабочей и государственной комиссий по приемке законченного строительством Объекта, обеспечить получение разрешения на ввод Объекта в эксплуатацию в срок до "_____"___________ ____ г.;</w:t>
      </w:r>
      <w:proofErr w:type="gramEnd"/>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 xml:space="preserve">5) обеспечить получение технического плана и кадастрового паспорта на завершенный строительством Объект в срок до "_____"___________ ____ </w:t>
      </w:r>
      <w:proofErr w:type="gramStart"/>
      <w:r>
        <w:rPr>
          <w:rFonts w:ascii="Arial" w:hAnsi="Arial" w:cs="Arial"/>
          <w:sz w:val="20"/>
          <w:szCs w:val="20"/>
        </w:rPr>
        <w:t>г</w:t>
      </w:r>
      <w:proofErr w:type="gramEnd"/>
      <w:r>
        <w:rPr>
          <w:rFonts w:ascii="Arial" w:hAnsi="Arial" w:cs="Arial"/>
          <w:sz w:val="20"/>
          <w:szCs w:val="20"/>
        </w:rPr>
        <w:t>.;</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 xml:space="preserve">6) представить Товарищу-1 необходимую документацию для осуществления государственной регистрации права собственности на распределяемый в пользу Товарища-1 в соответствии с </w:t>
      </w:r>
      <w:hyperlink w:anchor="Par72" w:history="1">
        <w:r>
          <w:rPr>
            <w:rFonts w:ascii="Arial" w:hAnsi="Arial" w:cs="Arial"/>
            <w:color w:val="0000FF"/>
            <w:sz w:val="20"/>
            <w:szCs w:val="20"/>
          </w:rPr>
          <w:t>разделом 4</w:t>
        </w:r>
      </w:hyperlink>
      <w:r>
        <w:rPr>
          <w:rFonts w:ascii="Arial" w:hAnsi="Arial" w:cs="Arial"/>
          <w:sz w:val="20"/>
          <w:szCs w:val="20"/>
        </w:rPr>
        <w:t xml:space="preserve"> </w:t>
      </w:r>
      <w:r>
        <w:rPr>
          <w:rFonts w:ascii="Arial" w:hAnsi="Arial" w:cs="Arial"/>
          <w:sz w:val="20"/>
          <w:szCs w:val="20"/>
        </w:rPr>
        <w:lastRenderedPageBreak/>
        <w:t xml:space="preserve">настоящего договора результат осуществления совместной инвестиционной деятельности в срок до "_____"________ ____ </w:t>
      </w:r>
      <w:proofErr w:type="gramStart"/>
      <w:r>
        <w:rPr>
          <w:rFonts w:ascii="Arial" w:hAnsi="Arial" w:cs="Arial"/>
          <w:sz w:val="20"/>
          <w:szCs w:val="20"/>
        </w:rPr>
        <w:t>г</w:t>
      </w:r>
      <w:proofErr w:type="gramEnd"/>
      <w:r>
        <w:rPr>
          <w:rFonts w:ascii="Arial" w:hAnsi="Arial" w:cs="Arial"/>
          <w:sz w:val="20"/>
          <w:szCs w:val="20"/>
        </w:rPr>
        <w:t>.;</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7) обеспечить доступ представителей Товарища-1 на Объект для проверки осуществления хода строительства и выполнения Товарищем-2 иных обязательств.</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 xml:space="preserve">8) уплачивать арендную плату и исполнять другие обязанности арендатора по договору аренды земельного участка, указанного в </w:t>
      </w:r>
      <w:hyperlink w:anchor="Par56" w:history="1">
        <w:r>
          <w:rPr>
            <w:rFonts w:ascii="Arial" w:hAnsi="Arial" w:cs="Arial"/>
            <w:color w:val="0000FF"/>
            <w:sz w:val="20"/>
            <w:szCs w:val="20"/>
          </w:rPr>
          <w:t>п. 3.1</w:t>
        </w:r>
      </w:hyperlink>
      <w:r>
        <w:rPr>
          <w:rFonts w:ascii="Arial" w:hAnsi="Arial" w:cs="Arial"/>
          <w:sz w:val="20"/>
          <w:szCs w:val="20"/>
        </w:rPr>
        <w:t xml:space="preserve"> настоящего Договора.</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2.8. Товарищ-1 обязуется:</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 xml:space="preserve">1) способствовать Товарищу-2 в получении от </w:t>
      </w:r>
      <w:proofErr w:type="spellStart"/>
      <w:r>
        <w:rPr>
          <w:rFonts w:ascii="Arial" w:hAnsi="Arial" w:cs="Arial"/>
          <w:sz w:val="20"/>
          <w:szCs w:val="20"/>
        </w:rPr>
        <w:t>ресурсоснабжающих</w:t>
      </w:r>
      <w:proofErr w:type="spellEnd"/>
      <w:r>
        <w:rPr>
          <w:rFonts w:ascii="Arial" w:hAnsi="Arial" w:cs="Arial"/>
          <w:sz w:val="20"/>
          <w:szCs w:val="20"/>
        </w:rPr>
        <w:t xml:space="preserve"> организаций технических условий и разрешений на прокладку и строительство элементов инженерно-технического обеспечения.</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2) содействовать, в том числе путем переговоров с органами государственной и муниципальной власти, проектированию и возведению на территории земельного участка за счет федерального, регионального, муниципального бюджетов объектов социального обеспечения (детского сада и общеобразовательной школы), а также прокладки дорог общего пользования до территории застройки.</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2.9. Товарищи обязуются незамедлительно сообщать друг другу о требованиях контрагентов, правоохранительных или административных органов, судебных разбирательствах, обременениях имущества, иных правовых воздействиях.</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2.10. Товарищи обязуются не действовать в ущерб друг другу и оказывать содействие во взаимоотношениях с третьими лицами.</w:t>
      </w:r>
    </w:p>
    <w:p w:rsidR="004E0B0E" w:rsidRDefault="004E0B0E" w:rsidP="004E0B0E">
      <w:pPr>
        <w:autoSpaceDE w:val="0"/>
        <w:autoSpaceDN w:val="0"/>
        <w:adjustRightInd w:val="0"/>
        <w:ind w:firstLine="540"/>
        <w:contextualSpacing w:val="0"/>
        <w:jc w:val="both"/>
        <w:rPr>
          <w:rFonts w:ascii="Arial" w:hAnsi="Arial" w:cs="Arial"/>
          <w:sz w:val="20"/>
          <w:szCs w:val="20"/>
        </w:rPr>
      </w:pPr>
    </w:p>
    <w:p w:rsidR="004E0B0E" w:rsidRDefault="004E0B0E" w:rsidP="004E0B0E">
      <w:pPr>
        <w:autoSpaceDE w:val="0"/>
        <w:autoSpaceDN w:val="0"/>
        <w:adjustRightInd w:val="0"/>
        <w:contextualSpacing w:val="0"/>
        <w:jc w:val="center"/>
        <w:outlineLvl w:val="0"/>
        <w:rPr>
          <w:rFonts w:ascii="Arial" w:hAnsi="Arial" w:cs="Arial"/>
          <w:sz w:val="20"/>
          <w:szCs w:val="20"/>
        </w:rPr>
      </w:pPr>
      <w:r>
        <w:rPr>
          <w:rFonts w:ascii="Arial" w:hAnsi="Arial" w:cs="Arial"/>
          <w:sz w:val="20"/>
          <w:szCs w:val="20"/>
        </w:rPr>
        <w:t>3. Вклады товарищей. Общее имущество товарищей</w:t>
      </w:r>
    </w:p>
    <w:p w:rsidR="004E0B0E" w:rsidRDefault="004E0B0E" w:rsidP="004E0B0E">
      <w:pPr>
        <w:autoSpaceDE w:val="0"/>
        <w:autoSpaceDN w:val="0"/>
        <w:adjustRightInd w:val="0"/>
        <w:ind w:firstLine="540"/>
        <w:contextualSpacing w:val="0"/>
        <w:jc w:val="both"/>
        <w:rPr>
          <w:rFonts w:ascii="Arial" w:hAnsi="Arial" w:cs="Arial"/>
          <w:sz w:val="20"/>
          <w:szCs w:val="20"/>
        </w:rPr>
      </w:pPr>
    </w:p>
    <w:p w:rsidR="004E0B0E" w:rsidRDefault="004E0B0E" w:rsidP="004E0B0E">
      <w:pPr>
        <w:autoSpaceDE w:val="0"/>
        <w:autoSpaceDN w:val="0"/>
        <w:adjustRightInd w:val="0"/>
        <w:ind w:firstLine="540"/>
        <w:contextualSpacing w:val="0"/>
        <w:jc w:val="both"/>
        <w:rPr>
          <w:rFonts w:ascii="Arial" w:hAnsi="Arial" w:cs="Arial"/>
          <w:sz w:val="20"/>
          <w:szCs w:val="20"/>
        </w:rPr>
      </w:pPr>
      <w:bookmarkStart w:id="1" w:name="Par56"/>
      <w:bookmarkEnd w:id="1"/>
      <w:r>
        <w:rPr>
          <w:rFonts w:ascii="Arial" w:hAnsi="Arial" w:cs="Arial"/>
          <w:sz w:val="20"/>
          <w:szCs w:val="20"/>
        </w:rPr>
        <w:t>3.1. Вкладом Товарища-1 является право аренды следующего земельного участка:</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 xml:space="preserve">Категория земель: ______________. Площадь: _____ </w:t>
      </w:r>
      <w:proofErr w:type="spellStart"/>
      <w:r>
        <w:rPr>
          <w:rFonts w:ascii="Arial" w:hAnsi="Arial" w:cs="Arial"/>
          <w:sz w:val="20"/>
          <w:szCs w:val="20"/>
        </w:rPr>
        <w:t>кв</w:t>
      </w:r>
      <w:proofErr w:type="spellEnd"/>
      <w:r>
        <w:rPr>
          <w:rFonts w:ascii="Arial" w:hAnsi="Arial" w:cs="Arial"/>
          <w:sz w:val="20"/>
          <w:szCs w:val="20"/>
        </w:rPr>
        <w:t xml:space="preserve"> м. Адрес (местоположение): _________________. Кадастровый (условный) номер: ______________. Принадлежит ________ на праве </w:t>
      </w:r>
      <w:proofErr w:type="gramStart"/>
      <w:r>
        <w:rPr>
          <w:rFonts w:ascii="Arial" w:hAnsi="Arial" w:cs="Arial"/>
          <w:sz w:val="20"/>
          <w:szCs w:val="20"/>
        </w:rPr>
        <w:t>собственности</w:t>
      </w:r>
      <w:proofErr w:type="gramEnd"/>
      <w:r>
        <w:rPr>
          <w:rFonts w:ascii="Arial" w:hAnsi="Arial" w:cs="Arial"/>
          <w:sz w:val="20"/>
          <w:szCs w:val="20"/>
        </w:rPr>
        <w:t xml:space="preserve"> на основании __________________, о чем в Едином государственном реестре прав на недвижимое имущество и сделок с ним _________ г. сделана запись регистрации N _______________, что подтверждается Свидетельством о государственной регистрации права (бланк: серия _________ от ________ г.), выданным Управлением Федеральной регистрационной службы по _______________.</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3.1.1. Товарищ-1 гарантирует, что право аренды земельного участка на момент подписания настоящего договора в споре и под арестом не состоит, не заложено и не уступлено, не обременено правами третьих лиц, в том числе субарендой.</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3.1.2. Денежная оценка вклада, вносимого Товарищем-1 не в денежной форме, на основании отчета независимого оценщик</w:t>
      </w:r>
      <w:proofErr w:type="gramStart"/>
      <w:r>
        <w:rPr>
          <w:rFonts w:ascii="Arial" w:hAnsi="Arial" w:cs="Arial"/>
          <w:sz w:val="20"/>
          <w:szCs w:val="20"/>
        </w:rPr>
        <w:t>а ООО</w:t>
      </w:r>
      <w:proofErr w:type="gramEnd"/>
      <w:r>
        <w:rPr>
          <w:rFonts w:ascii="Arial" w:hAnsi="Arial" w:cs="Arial"/>
          <w:sz w:val="20"/>
          <w:szCs w:val="20"/>
        </w:rPr>
        <w:t xml:space="preserve"> "____________" (ИНН ________, ОГРН ___________) от ___________ N __________ по состоянию на дату заключения настоящего договора составляет _______ руб.</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bookmarkStart w:id="2" w:name="Par60"/>
      <w:bookmarkEnd w:id="2"/>
      <w:r>
        <w:rPr>
          <w:rFonts w:ascii="Arial" w:hAnsi="Arial" w:cs="Arial"/>
          <w:sz w:val="20"/>
          <w:szCs w:val="20"/>
        </w:rPr>
        <w:t>3.2. Вкладом Товарища-2 являются:</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proofErr w:type="gramStart"/>
      <w:r>
        <w:rPr>
          <w:rFonts w:ascii="Arial" w:hAnsi="Arial" w:cs="Arial"/>
          <w:sz w:val="20"/>
          <w:szCs w:val="20"/>
        </w:rPr>
        <w:t>- собственные или привлеченные денежные средства, уплачиваемые для финансирования строительства Объекта поставщикам, подрядчикам, другим лицам, необходимые для полного финансирования строительства Объекта, в размере около ________ руб.;</w:t>
      </w:r>
      <w:proofErr w:type="gramEnd"/>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 профессиональные знания и опыт в сфере строительства, навыки и умения, деловая репутация.</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3.3. Совокупный размер общего имущества товарищей по состоянию на дату заключения настоящего договора составляет</w:t>
      </w:r>
      <w:proofErr w:type="gramStart"/>
      <w:r>
        <w:rPr>
          <w:rFonts w:ascii="Arial" w:hAnsi="Arial" w:cs="Arial"/>
          <w:sz w:val="20"/>
          <w:szCs w:val="20"/>
        </w:rPr>
        <w:t xml:space="preserve"> _________________ (____________) </w:t>
      </w:r>
      <w:proofErr w:type="gramEnd"/>
      <w:r>
        <w:rPr>
          <w:rFonts w:ascii="Arial" w:hAnsi="Arial" w:cs="Arial"/>
          <w:sz w:val="20"/>
          <w:szCs w:val="20"/>
        </w:rPr>
        <w:t xml:space="preserve">рублей. </w:t>
      </w:r>
      <w:proofErr w:type="gramStart"/>
      <w:r>
        <w:rPr>
          <w:rFonts w:ascii="Arial" w:hAnsi="Arial" w:cs="Arial"/>
          <w:sz w:val="20"/>
          <w:szCs w:val="20"/>
        </w:rPr>
        <w:t xml:space="preserve">Передача в состав общего имущества товарищей прав, указанных в </w:t>
      </w:r>
      <w:hyperlink w:anchor="Par56" w:history="1">
        <w:r>
          <w:rPr>
            <w:rFonts w:ascii="Arial" w:hAnsi="Arial" w:cs="Arial"/>
            <w:color w:val="0000FF"/>
            <w:sz w:val="20"/>
            <w:szCs w:val="20"/>
          </w:rPr>
          <w:t>п. 3.1</w:t>
        </w:r>
      </w:hyperlink>
      <w:r>
        <w:rPr>
          <w:rFonts w:ascii="Arial" w:hAnsi="Arial" w:cs="Arial"/>
          <w:sz w:val="20"/>
          <w:szCs w:val="20"/>
        </w:rPr>
        <w:t xml:space="preserve"> настоящего Договора, осуществляется Товарищем-1 на основании </w:t>
      </w:r>
      <w:hyperlink r:id="rId4" w:history="1">
        <w:r>
          <w:rPr>
            <w:rFonts w:ascii="Arial" w:hAnsi="Arial" w:cs="Arial"/>
            <w:color w:val="0000FF"/>
            <w:sz w:val="20"/>
            <w:szCs w:val="20"/>
          </w:rPr>
          <w:t>акта</w:t>
        </w:r>
      </w:hyperlink>
      <w:r>
        <w:rPr>
          <w:rFonts w:ascii="Arial" w:hAnsi="Arial" w:cs="Arial"/>
          <w:sz w:val="20"/>
          <w:szCs w:val="20"/>
        </w:rPr>
        <w:t xml:space="preserve"> приема-передачи имущества, подписываемого передающим имущество Товарищем-1 и принимающем имущество уполномоченным управляющим товарищем.</w:t>
      </w:r>
      <w:proofErr w:type="gramEnd"/>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 xml:space="preserve">Передача в состав общего имущества товарищей денежных средств, указанных в </w:t>
      </w:r>
      <w:hyperlink w:anchor="Par60" w:history="1">
        <w:r>
          <w:rPr>
            <w:rFonts w:ascii="Arial" w:hAnsi="Arial" w:cs="Arial"/>
            <w:color w:val="0000FF"/>
            <w:sz w:val="20"/>
            <w:szCs w:val="20"/>
          </w:rPr>
          <w:t>п. 3.2</w:t>
        </w:r>
      </w:hyperlink>
      <w:r>
        <w:rPr>
          <w:rFonts w:ascii="Arial" w:hAnsi="Arial" w:cs="Arial"/>
          <w:sz w:val="20"/>
          <w:szCs w:val="20"/>
        </w:rPr>
        <w:t xml:space="preserve"> настоящего Договора, осуществляется Товарищем-2 путем зачисления на отдельный банковский счет или банковские счета, открытые уполномоченному управляющему товарищу на основании договора банковского счета. При </w:t>
      </w:r>
      <w:r>
        <w:rPr>
          <w:rFonts w:ascii="Arial" w:hAnsi="Arial" w:cs="Arial"/>
          <w:sz w:val="20"/>
          <w:szCs w:val="20"/>
        </w:rPr>
        <w:lastRenderedPageBreak/>
        <w:t>этом в распоряжении банку о перечислении денежных средств должно быть указано, что денежные средства передаются в состав общего имущества товарищей по настоящему договору с указанием его индивидуальных признаков.</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bookmarkStart w:id="3" w:name="Par65"/>
      <w:bookmarkEnd w:id="3"/>
      <w:r>
        <w:rPr>
          <w:rFonts w:ascii="Arial" w:hAnsi="Arial" w:cs="Arial"/>
          <w:sz w:val="20"/>
          <w:szCs w:val="20"/>
        </w:rPr>
        <w:t>3.4. Размер доли каждого из товарищей в праве собственности на общее имущество товарищей определяется пропорционально стоимости внесенных ими вкладов в общее дело и составляет:</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 вклад Товарища-1 - 20% в общем имуществе товарищей;</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 вклад Товарища-2 - 80% в общем имуществе товарищей.</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3.5. В течение срока действия настоящего договора раздел общего имущества товарищей и выдел из него доли в натуре по требованию товарища не допускаются.</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 xml:space="preserve">3.6. Общее имущество товарищей обособляется от имущества управляющего товарища и иного имущества товарищей. Общее имущество товарищей учитывается уполномоченным </w:t>
      </w:r>
      <w:proofErr w:type="gramStart"/>
      <w:r>
        <w:rPr>
          <w:rFonts w:ascii="Arial" w:hAnsi="Arial" w:cs="Arial"/>
          <w:sz w:val="20"/>
          <w:szCs w:val="20"/>
        </w:rPr>
        <w:t>управляющем</w:t>
      </w:r>
      <w:proofErr w:type="gramEnd"/>
      <w:r>
        <w:rPr>
          <w:rFonts w:ascii="Arial" w:hAnsi="Arial" w:cs="Arial"/>
          <w:sz w:val="20"/>
          <w:szCs w:val="20"/>
        </w:rPr>
        <w:t xml:space="preserve"> товарищем на отдельном балансе, и по такому общему имуществу ведется самостоятельный учет.</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3.7. С момента подписания настоящего договора внесенное товарищами имущество, которым они обладали на праве собственности, а также созданный в результате совместной деятельности Объект признаются их общей долевой собственностью.</w:t>
      </w:r>
    </w:p>
    <w:p w:rsidR="004E0B0E" w:rsidRDefault="004E0B0E" w:rsidP="004E0B0E">
      <w:pPr>
        <w:autoSpaceDE w:val="0"/>
        <w:autoSpaceDN w:val="0"/>
        <w:adjustRightInd w:val="0"/>
        <w:ind w:firstLine="540"/>
        <w:contextualSpacing w:val="0"/>
        <w:jc w:val="both"/>
        <w:rPr>
          <w:rFonts w:ascii="Arial" w:hAnsi="Arial" w:cs="Arial"/>
          <w:sz w:val="20"/>
          <w:szCs w:val="20"/>
        </w:rPr>
      </w:pPr>
    </w:p>
    <w:p w:rsidR="004E0B0E" w:rsidRDefault="004E0B0E" w:rsidP="004E0B0E">
      <w:pPr>
        <w:autoSpaceDE w:val="0"/>
        <w:autoSpaceDN w:val="0"/>
        <w:adjustRightInd w:val="0"/>
        <w:contextualSpacing w:val="0"/>
        <w:jc w:val="center"/>
        <w:outlineLvl w:val="0"/>
        <w:rPr>
          <w:rFonts w:ascii="Arial" w:hAnsi="Arial" w:cs="Arial"/>
          <w:sz w:val="20"/>
          <w:szCs w:val="20"/>
        </w:rPr>
      </w:pPr>
      <w:bookmarkStart w:id="4" w:name="Par72"/>
      <w:bookmarkEnd w:id="4"/>
      <w:r>
        <w:rPr>
          <w:rFonts w:ascii="Arial" w:hAnsi="Arial" w:cs="Arial"/>
          <w:sz w:val="20"/>
          <w:szCs w:val="20"/>
        </w:rPr>
        <w:t>4. Порядок распределения долей в общем имуществе</w:t>
      </w:r>
    </w:p>
    <w:p w:rsidR="004E0B0E" w:rsidRDefault="004E0B0E" w:rsidP="004E0B0E">
      <w:pPr>
        <w:autoSpaceDE w:val="0"/>
        <w:autoSpaceDN w:val="0"/>
        <w:adjustRightInd w:val="0"/>
        <w:ind w:firstLine="540"/>
        <w:contextualSpacing w:val="0"/>
        <w:jc w:val="both"/>
        <w:rPr>
          <w:rFonts w:ascii="Arial" w:hAnsi="Arial" w:cs="Arial"/>
          <w:sz w:val="20"/>
          <w:szCs w:val="20"/>
        </w:rPr>
      </w:pPr>
    </w:p>
    <w:p w:rsidR="004E0B0E" w:rsidRDefault="004E0B0E" w:rsidP="004E0B0E">
      <w:pPr>
        <w:autoSpaceDE w:val="0"/>
        <w:autoSpaceDN w:val="0"/>
        <w:adjustRightInd w:val="0"/>
        <w:ind w:firstLine="540"/>
        <w:contextualSpacing w:val="0"/>
        <w:jc w:val="both"/>
        <w:rPr>
          <w:rFonts w:ascii="Arial" w:hAnsi="Arial" w:cs="Arial"/>
          <w:sz w:val="20"/>
          <w:szCs w:val="20"/>
        </w:rPr>
      </w:pPr>
      <w:r>
        <w:rPr>
          <w:rFonts w:ascii="Arial" w:hAnsi="Arial" w:cs="Arial"/>
          <w:sz w:val="20"/>
          <w:szCs w:val="20"/>
        </w:rPr>
        <w:t xml:space="preserve">4.1. </w:t>
      </w:r>
      <w:proofErr w:type="gramStart"/>
      <w:r>
        <w:rPr>
          <w:rFonts w:ascii="Arial" w:hAnsi="Arial" w:cs="Arial"/>
          <w:sz w:val="20"/>
          <w:szCs w:val="20"/>
        </w:rPr>
        <w:t xml:space="preserve">В течение 10 дней после получения разрешения на ввод Объекта в эксплуатацию, проведения органами технической инвентаризации обмера завершенного строительством Объекта и составления технических планов, кадастрового паспорта товарищи фиксируют в протоколе распределение долей в Объекте и выделение их в натуре пропорционально размеру вкладов товарищей, указанных в </w:t>
      </w:r>
      <w:hyperlink w:anchor="Par65" w:history="1">
        <w:r>
          <w:rPr>
            <w:rFonts w:ascii="Arial" w:hAnsi="Arial" w:cs="Arial"/>
            <w:color w:val="0000FF"/>
            <w:sz w:val="20"/>
            <w:szCs w:val="20"/>
          </w:rPr>
          <w:t>п. 3.4</w:t>
        </w:r>
      </w:hyperlink>
      <w:r>
        <w:rPr>
          <w:rFonts w:ascii="Arial" w:hAnsi="Arial" w:cs="Arial"/>
          <w:sz w:val="20"/>
          <w:szCs w:val="20"/>
        </w:rPr>
        <w:t xml:space="preserve"> настоящего Договора, путем подбора объектов недвижимости в соответствующем объеме с указанием количества комнат</w:t>
      </w:r>
      <w:proofErr w:type="gramEnd"/>
      <w:r>
        <w:rPr>
          <w:rFonts w:ascii="Arial" w:hAnsi="Arial" w:cs="Arial"/>
          <w:sz w:val="20"/>
          <w:szCs w:val="20"/>
        </w:rPr>
        <w:t xml:space="preserve"> в квартире, этажности, площади.</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4.2. В собственность Товарища-1 передаются:</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 ___% общей площади жилых помещений и ___% общей площади нежилых помещений в каждом многоквартирном доме,</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- 100% внутриплощадочных инженерных сетей,</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- 100% магистральных инженерных сетей.</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В собственность Товарища-2 передаются:</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 ___% общей площади жилых помещений и ___% общей площади нежилых помещений в каждом многоквартирном доме.</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Указанное распределение долей может изменяться на основании соглашения товарищей в зависимости от фактических расходов на исполнение настоящего договора.</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4.3. Товарищи самостоятельно оформляют права на земельный участок, расположенный под Объектом, и право собственности на созданное недвижимое имущество.</w:t>
      </w:r>
    </w:p>
    <w:p w:rsidR="004E0B0E" w:rsidRDefault="004E0B0E" w:rsidP="004E0B0E">
      <w:pPr>
        <w:autoSpaceDE w:val="0"/>
        <w:autoSpaceDN w:val="0"/>
        <w:adjustRightInd w:val="0"/>
        <w:ind w:firstLine="540"/>
        <w:contextualSpacing w:val="0"/>
        <w:jc w:val="both"/>
        <w:rPr>
          <w:rFonts w:ascii="Arial" w:hAnsi="Arial" w:cs="Arial"/>
          <w:sz w:val="20"/>
          <w:szCs w:val="20"/>
        </w:rPr>
      </w:pPr>
    </w:p>
    <w:p w:rsidR="004E0B0E" w:rsidRDefault="004E0B0E" w:rsidP="004E0B0E">
      <w:pPr>
        <w:autoSpaceDE w:val="0"/>
        <w:autoSpaceDN w:val="0"/>
        <w:adjustRightInd w:val="0"/>
        <w:contextualSpacing w:val="0"/>
        <w:jc w:val="center"/>
        <w:outlineLvl w:val="0"/>
        <w:rPr>
          <w:rFonts w:ascii="Arial" w:hAnsi="Arial" w:cs="Arial"/>
          <w:sz w:val="20"/>
          <w:szCs w:val="20"/>
        </w:rPr>
      </w:pPr>
      <w:r>
        <w:rPr>
          <w:rFonts w:ascii="Arial" w:hAnsi="Arial" w:cs="Arial"/>
          <w:sz w:val="20"/>
          <w:szCs w:val="20"/>
        </w:rPr>
        <w:t>5. Ведение общих дел товарищей</w:t>
      </w:r>
    </w:p>
    <w:p w:rsidR="004E0B0E" w:rsidRDefault="004E0B0E" w:rsidP="004E0B0E">
      <w:pPr>
        <w:autoSpaceDE w:val="0"/>
        <w:autoSpaceDN w:val="0"/>
        <w:adjustRightInd w:val="0"/>
        <w:ind w:firstLine="540"/>
        <w:contextualSpacing w:val="0"/>
        <w:jc w:val="both"/>
        <w:rPr>
          <w:rFonts w:ascii="Arial" w:hAnsi="Arial" w:cs="Arial"/>
          <w:sz w:val="20"/>
          <w:szCs w:val="20"/>
        </w:rPr>
      </w:pPr>
    </w:p>
    <w:p w:rsidR="004E0B0E" w:rsidRDefault="004E0B0E" w:rsidP="004E0B0E">
      <w:pPr>
        <w:autoSpaceDE w:val="0"/>
        <w:autoSpaceDN w:val="0"/>
        <w:adjustRightInd w:val="0"/>
        <w:ind w:firstLine="540"/>
        <w:contextualSpacing w:val="0"/>
        <w:jc w:val="both"/>
        <w:rPr>
          <w:rFonts w:ascii="Arial" w:hAnsi="Arial" w:cs="Arial"/>
          <w:sz w:val="20"/>
          <w:szCs w:val="20"/>
        </w:rPr>
      </w:pPr>
      <w:r>
        <w:rPr>
          <w:rFonts w:ascii="Arial" w:hAnsi="Arial" w:cs="Arial"/>
          <w:sz w:val="20"/>
          <w:szCs w:val="20"/>
        </w:rPr>
        <w:t>5.1. Возложение на управляющего товарища обязанностей по ведению общих дел и освобождение управляющего товарища от этих обязанностей осуществляются по решению товарищей, принятому простым большинством голосов участников настоящего договора.</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5.2. Решения, касающиеся общих дел товарищей, принимает управляющий товарищ.</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 xml:space="preserve">5.3. При ведении общих дел товарищей </w:t>
      </w:r>
      <w:proofErr w:type="gramStart"/>
      <w:r>
        <w:rPr>
          <w:rFonts w:ascii="Arial" w:hAnsi="Arial" w:cs="Arial"/>
          <w:sz w:val="20"/>
          <w:szCs w:val="20"/>
        </w:rPr>
        <w:t>два и более управляющих</w:t>
      </w:r>
      <w:proofErr w:type="gramEnd"/>
      <w:r>
        <w:rPr>
          <w:rFonts w:ascii="Arial" w:hAnsi="Arial" w:cs="Arial"/>
          <w:sz w:val="20"/>
          <w:szCs w:val="20"/>
        </w:rPr>
        <w:t xml:space="preserve"> товарища действуют совместно от имени всех товарищей.</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lastRenderedPageBreak/>
        <w:t>5.4. Полномочия управляющего товарища на совершение сделок и ведение иных общих дел товарищей от имени всех товарищей основаны на настоящем договоре. При этом для осуществления этих полномочий управляющему товарищу не требуется доверенность. В отношениях с третьими лицами в связи с ведением общих дел товарищей управляющий товарищ обязан указывать, что он действует в качестве управляющего товарища, и раскрывать индивидуальные признаки настоящего договора. В противном случае управляющий товарищ обязывается перед третьими лицами лично и отвечает перед ними только принадлежащим ему имуществом. По требованию третьего лица о предоставлении ему для ознакомления договора инвестиционного товарищества управляющий товарищ без согласия других товарищей вправе предоставить данный договор.</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5.5. Управляющий товарищ не вправе поручать выполнение некоторых своих полномочий на ведение общих дел товарищей другим лицам или лицу путем выдачи им доверенности либо заключения агентских договоров, договоров поручения или договоров комиссии.</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5.6. В отношениях с третьими лицами товарищи не могут ссылаться на ограничения прав управляющего товарища, совершившего сделку от имени всех товарищей, за исключением случаев, если будет доказано, что в момент заключения сделки третье лицо знало или должно было знать о наличии таких ограничений.</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5.7. Сделки, не относящиеся к совместной инвестиционной деятельности, но необходимые в интересах всех товарищей для ведения общих дел товарищей, связанных с осуществлением совместной инвестиционной деятельности, совершаются управляющим товарищем от своего имени и за свой счет. Управляющий товарищ, заключивший в интересах всех товарищей указанные сделки от своего имени, может требовать возмещения произведенных им за свой счет расходов. Данные расходы подлежат возмещению в течение 10 дней после получения остальными товарищами соответствующего требования и представления подтверждающих документов.</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Уполномоченный управляющий товарищ ежегодно в течение 10 дней после окончания каждого финансового года представляет участникам настоящего договора отчеты, содержащие информацию об общей сумме произведенных расходов по этим сделкам и о доле расходов, приходящейся на каждого товарища-вкладчика в соответствии с условиями настоящего договора.</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5.8. Полномочия на ведение общих дел товарищей, предоставленные управляющему товарищу, могут быть прекращены судом по требованию участников настоящего договора в связи с нарушением его условий или законодательства Российской Федерации.</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5.9. На основании решения товарищей либо суда в настоящий договор могут быть внесены изменения.</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 xml:space="preserve">5.10. </w:t>
      </w:r>
      <w:proofErr w:type="gramStart"/>
      <w:r>
        <w:rPr>
          <w:rFonts w:ascii="Arial" w:hAnsi="Arial" w:cs="Arial"/>
          <w:sz w:val="20"/>
          <w:szCs w:val="20"/>
        </w:rPr>
        <w:t>При прекращении полномочий управляющего товарища на ведение общих дел товарищей ему выплачивается стоимость его вклада в общее дело товарищей, внесенного в денежной форме, или стоимость иного имущества, в том числе имущественных прав, внесенного в качестве вклада в общее дело товарищей, в размере, определенном по данным бухгалтерского учета инвестиционного товарищества на последнюю отчетную дату.</w:t>
      </w:r>
      <w:proofErr w:type="gramEnd"/>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 xml:space="preserve">5.11. </w:t>
      </w:r>
      <w:proofErr w:type="gramStart"/>
      <w:r>
        <w:rPr>
          <w:rFonts w:ascii="Arial" w:hAnsi="Arial" w:cs="Arial"/>
          <w:sz w:val="20"/>
          <w:szCs w:val="20"/>
        </w:rPr>
        <w:t>О прекращении полномочий управляющего товарища товарищ не позднее окончания рабочего дня, следующего за днем прекращения полномочий, обязан уведомить в письменной форме нотариуса, который удостоверял настоящий договор, дополнительные соглашения и приложения к нему, а также всех третьих лиц, которые известны ему и с которыми управляющим товарищем, полномочия которого прекратились, были заключены и исполняются в момент прекращения его полномочий либо должны начать</w:t>
      </w:r>
      <w:proofErr w:type="gramEnd"/>
      <w:r>
        <w:rPr>
          <w:rFonts w:ascii="Arial" w:hAnsi="Arial" w:cs="Arial"/>
          <w:sz w:val="20"/>
          <w:szCs w:val="20"/>
        </w:rPr>
        <w:t xml:space="preserve"> исполняться или должны быть исполнены в интересах всех товарищей сделки, включая предварительные договоры.</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5.12. Прекращение полномочий управляющего товарища влечет за собой возникновение обязанности по возврату находящегося у него общего имущества товарищей.</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 xml:space="preserve">5.13. Управляющий товарищ, </w:t>
      </w:r>
      <w:proofErr w:type="gramStart"/>
      <w:r>
        <w:rPr>
          <w:rFonts w:ascii="Arial" w:hAnsi="Arial" w:cs="Arial"/>
          <w:sz w:val="20"/>
          <w:szCs w:val="20"/>
        </w:rPr>
        <w:t>полномочия</w:t>
      </w:r>
      <w:proofErr w:type="gramEnd"/>
      <w:r>
        <w:rPr>
          <w:rFonts w:ascii="Arial" w:hAnsi="Arial" w:cs="Arial"/>
          <w:sz w:val="20"/>
          <w:szCs w:val="20"/>
        </w:rPr>
        <w:t xml:space="preserve"> на ведение общих дел товарищей которого прекратились, в течение 10 дней обязан:</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1) передать товарищу-вкладчику все находящееся у него общее имущество товарищей, а также входящие в состав общего имущества товарищей права пользования имуществом;</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lastRenderedPageBreak/>
        <w:t>2) передать товарищу-вкладчику права и обязанности по всем заключенным и исполняемым в интересах товарищей договорам, в том числе договорам банковского счета, договорам банковского вклада, договорам с профессиональными участниками рынка ценных бумаг;</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proofErr w:type="gramStart"/>
      <w:r>
        <w:rPr>
          <w:rFonts w:ascii="Arial" w:hAnsi="Arial" w:cs="Arial"/>
          <w:sz w:val="20"/>
          <w:szCs w:val="20"/>
        </w:rPr>
        <w:t>3) совершить все необходимые действия, за совершение которых он отвечает, по внесению связанных с прекращением его полномочий изменений в сведения, содержащиеся в счетах депо и лицевых счетах депозитариев и держателей реестра, в реестры имущества, в том числе имущественных прав, списки участников коммерческих организаций, реестры владельцев инвестиционных паев паевых инвестиционных фондов, реестры участников договоров инвестиционных товариществ.</w:t>
      </w:r>
      <w:proofErr w:type="gramEnd"/>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5.14. Денежные средства, переданные в общее имущество товарищей, должны поступать на отдельный банковский счет или банковские счета, открытые уполномоченному управляющему товарищу на основании договора банковского счета, заключенного с указанием на то, что он действует в качестве управляющего товарища, и с указанием индивидуальных признаков договора инвестиционного товарищества (далее - счет инвестиционного товарищества). Имена (наименования) участников договора инвестиционного товарищества, за исключением наименования уполномоченного управляющего товарища, при этом не указываются. Уполномоченный управляющий товарищ обязан вести раздельный учет денежных средств, переданных каждым участником договора инвестиционного товарищества в качестве вклада в общее имущество товарищей и находящихся на счете инвестиционного товарищества.</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5.15. Все расчеты по операциям, связанным с ведением общих дел товарищей по договору инвестиционного товарищества, в том числе осуществление обязательных в соответствии с законодательством Российской Федерации налоговых и иных платежей, производятся уполномоченным управляющим товарищем с использованием счета инвестиционного товарищества.</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5.16. Уполномоченный управляющий товарищ не вправе давать распоряжение о перечислении на счет инвестиционного товарищества собственных денежных средств или находящихся у него по иным основаниям денежных средств, за исключением перечисления собственных денежных сре</w:t>
      </w:r>
      <w:proofErr w:type="gramStart"/>
      <w:r>
        <w:rPr>
          <w:rFonts w:ascii="Arial" w:hAnsi="Arial" w:cs="Arial"/>
          <w:sz w:val="20"/>
          <w:szCs w:val="20"/>
        </w:rPr>
        <w:t>дств в к</w:t>
      </w:r>
      <w:proofErr w:type="gramEnd"/>
      <w:r>
        <w:rPr>
          <w:rFonts w:ascii="Arial" w:hAnsi="Arial" w:cs="Arial"/>
          <w:sz w:val="20"/>
          <w:szCs w:val="20"/>
        </w:rPr>
        <w:t>ачестве вклада в общее имущество товарищей.</w:t>
      </w:r>
    </w:p>
    <w:p w:rsidR="004E0B0E" w:rsidRDefault="004E0B0E" w:rsidP="004E0B0E">
      <w:pPr>
        <w:autoSpaceDE w:val="0"/>
        <w:autoSpaceDN w:val="0"/>
        <w:adjustRightInd w:val="0"/>
        <w:ind w:firstLine="540"/>
        <w:contextualSpacing w:val="0"/>
        <w:jc w:val="both"/>
        <w:rPr>
          <w:rFonts w:ascii="Arial" w:hAnsi="Arial" w:cs="Arial"/>
          <w:sz w:val="20"/>
          <w:szCs w:val="20"/>
        </w:rPr>
      </w:pPr>
    </w:p>
    <w:p w:rsidR="004E0B0E" w:rsidRDefault="004E0B0E" w:rsidP="004E0B0E">
      <w:pPr>
        <w:autoSpaceDE w:val="0"/>
        <w:autoSpaceDN w:val="0"/>
        <w:adjustRightInd w:val="0"/>
        <w:contextualSpacing w:val="0"/>
        <w:jc w:val="center"/>
        <w:outlineLvl w:val="0"/>
        <w:rPr>
          <w:rFonts w:ascii="Arial" w:hAnsi="Arial" w:cs="Arial"/>
          <w:sz w:val="20"/>
          <w:szCs w:val="20"/>
        </w:rPr>
      </w:pPr>
      <w:r>
        <w:rPr>
          <w:rFonts w:ascii="Arial" w:hAnsi="Arial" w:cs="Arial"/>
          <w:sz w:val="20"/>
          <w:szCs w:val="20"/>
        </w:rPr>
        <w:t>6. Передача прав и обязанностей по договору</w:t>
      </w:r>
    </w:p>
    <w:p w:rsidR="004E0B0E" w:rsidRDefault="004E0B0E" w:rsidP="004E0B0E">
      <w:pPr>
        <w:autoSpaceDE w:val="0"/>
        <w:autoSpaceDN w:val="0"/>
        <w:adjustRightInd w:val="0"/>
        <w:ind w:firstLine="540"/>
        <w:contextualSpacing w:val="0"/>
        <w:jc w:val="both"/>
        <w:rPr>
          <w:rFonts w:ascii="Arial" w:hAnsi="Arial" w:cs="Arial"/>
          <w:sz w:val="20"/>
          <w:szCs w:val="20"/>
        </w:rPr>
      </w:pPr>
    </w:p>
    <w:p w:rsidR="004E0B0E" w:rsidRDefault="004E0B0E" w:rsidP="004E0B0E">
      <w:pPr>
        <w:autoSpaceDE w:val="0"/>
        <w:autoSpaceDN w:val="0"/>
        <w:adjustRightInd w:val="0"/>
        <w:ind w:firstLine="540"/>
        <w:contextualSpacing w:val="0"/>
        <w:jc w:val="both"/>
        <w:rPr>
          <w:rFonts w:ascii="Arial" w:hAnsi="Arial" w:cs="Arial"/>
          <w:sz w:val="20"/>
          <w:szCs w:val="20"/>
        </w:rPr>
      </w:pPr>
      <w:r>
        <w:rPr>
          <w:rFonts w:ascii="Arial" w:hAnsi="Arial" w:cs="Arial"/>
          <w:sz w:val="20"/>
          <w:szCs w:val="20"/>
        </w:rPr>
        <w:t>6.1. Управляющий товарищ и товарищ вправе передать свои права и обязанности по договору инвестиционного товарищества полностью или частично другому товарищу либо третьему лицу. При этом согласие контрагентов по договорам, заключенным от имени всех участников договора инвестиционного товарищества, на перевод долга по общим договорным обязательствам не требуется.</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6.2. Передача прав и обязанностей управляющего товарища и товарища-вкладчика по договору инвестиционного товарищества осуществляется с согласия всех товарищей.</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6.3. Товарищи имеют преимущественное перед третьими лицами право на совершение сделки по полному или частичному приобретению прав и обязанностей по договору инвестиционного товарищества по цене, по которой совершается такая сделка, и на прочих равных условиях.</w:t>
      </w:r>
    </w:p>
    <w:p w:rsidR="004E0B0E" w:rsidRDefault="004E0B0E" w:rsidP="004E0B0E">
      <w:pPr>
        <w:autoSpaceDE w:val="0"/>
        <w:autoSpaceDN w:val="0"/>
        <w:adjustRightInd w:val="0"/>
        <w:ind w:firstLine="540"/>
        <w:contextualSpacing w:val="0"/>
        <w:jc w:val="both"/>
        <w:rPr>
          <w:rFonts w:ascii="Arial" w:hAnsi="Arial" w:cs="Arial"/>
          <w:sz w:val="20"/>
          <w:szCs w:val="20"/>
        </w:rPr>
      </w:pPr>
    </w:p>
    <w:p w:rsidR="004E0B0E" w:rsidRDefault="004E0B0E" w:rsidP="004E0B0E">
      <w:pPr>
        <w:autoSpaceDE w:val="0"/>
        <w:autoSpaceDN w:val="0"/>
        <w:adjustRightInd w:val="0"/>
        <w:contextualSpacing w:val="0"/>
        <w:jc w:val="center"/>
        <w:outlineLvl w:val="0"/>
        <w:rPr>
          <w:rFonts w:ascii="Arial" w:hAnsi="Arial" w:cs="Arial"/>
          <w:sz w:val="20"/>
          <w:szCs w:val="20"/>
        </w:rPr>
      </w:pPr>
      <w:r>
        <w:rPr>
          <w:rFonts w:ascii="Arial" w:hAnsi="Arial" w:cs="Arial"/>
          <w:sz w:val="20"/>
          <w:szCs w:val="20"/>
        </w:rPr>
        <w:t>7. Ответственность товарищей</w:t>
      </w:r>
    </w:p>
    <w:p w:rsidR="004E0B0E" w:rsidRDefault="004E0B0E" w:rsidP="004E0B0E">
      <w:pPr>
        <w:autoSpaceDE w:val="0"/>
        <w:autoSpaceDN w:val="0"/>
        <w:adjustRightInd w:val="0"/>
        <w:ind w:firstLine="540"/>
        <w:contextualSpacing w:val="0"/>
        <w:jc w:val="both"/>
        <w:rPr>
          <w:rFonts w:ascii="Arial" w:hAnsi="Arial" w:cs="Arial"/>
          <w:sz w:val="20"/>
          <w:szCs w:val="20"/>
        </w:rPr>
      </w:pPr>
    </w:p>
    <w:p w:rsidR="004E0B0E" w:rsidRDefault="004E0B0E" w:rsidP="004E0B0E">
      <w:pPr>
        <w:autoSpaceDE w:val="0"/>
        <w:autoSpaceDN w:val="0"/>
        <w:adjustRightInd w:val="0"/>
        <w:ind w:firstLine="540"/>
        <w:contextualSpacing w:val="0"/>
        <w:jc w:val="both"/>
        <w:rPr>
          <w:rFonts w:ascii="Arial" w:hAnsi="Arial" w:cs="Arial"/>
          <w:sz w:val="20"/>
          <w:szCs w:val="20"/>
        </w:rPr>
      </w:pPr>
      <w:r>
        <w:rPr>
          <w:rFonts w:ascii="Arial" w:hAnsi="Arial" w:cs="Arial"/>
          <w:sz w:val="20"/>
          <w:szCs w:val="20"/>
        </w:rPr>
        <w:t>7.1. Ответственность товарищей при невнесении вклада.</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 xml:space="preserve">7.1.1. При невыполнении товарищем обязанности по внесению вклада такой товарищ обязан уплатить проценты, начисленные на сумму задолженности, исходя из ставки рефинансирования, а также неустойку в размере 10% </w:t>
      </w:r>
      <w:proofErr w:type="gramStart"/>
      <w:r>
        <w:rPr>
          <w:rFonts w:ascii="Arial" w:hAnsi="Arial" w:cs="Arial"/>
          <w:sz w:val="20"/>
          <w:szCs w:val="20"/>
        </w:rPr>
        <w:t>годовых</w:t>
      </w:r>
      <w:proofErr w:type="gramEnd"/>
      <w:r>
        <w:rPr>
          <w:rFonts w:ascii="Arial" w:hAnsi="Arial" w:cs="Arial"/>
          <w:sz w:val="20"/>
          <w:szCs w:val="20"/>
        </w:rPr>
        <w:t xml:space="preserve"> с невнесенной части вклада за каждый день просрочки, а также возместить убытки.</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7.2. Ответственность товарищей по общим обязательствам.</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 xml:space="preserve">7.2.1. По общим обязательствам, возникшим не из договора (за исключением налоговых обязательств), товарищи отвечают солидарно в соответствии с положениями </w:t>
      </w:r>
      <w:hyperlink r:id="rId5" w:history="1">
        <w:r>
          <w:rPr>
            <w:rFonts w:ascii="Arial" w:hAnsi="Arial" w:cs="Arial"/>
            <w:color w:val="0000FF"/>
            <w:sz w:val="20"/>
            <w:szCs w:val="20"/>
          </w:rPr>
          <w:t>ст. ст. 15</w:t>
        </w:r>
      </w:hyperlink>
      <w:r>
        <w:rPr>
          <w:rFonts w:ascii="Arial" w:hAnsi="Arial" w:cs="Arial"/>
          <w:sz w:val="20"/>
          <w:szCs w:val="20"/>
        </w:rPr>
        <w:t xml:space="preserve">, </w:t>
      </w:r>
      <w:hyperlink r:id="rId6" w:history="1">
        <w:r>
          <w:rPr>
            <w:rFonts w:ascii="Arial" w:hAnsi="Arial" w:cs="Arial"/>
            <w:color w:val="0000FF"/>
            <w:sz w:val="20"/>
            <w:szCs w:val="20"/>
          </w:rPr>
          <w:t>1064</w:t>
        </w:r>
      </w:hyperlink>
      <w:r>
        <w:rPr>
          <w:rFonts w:ascii="Arial" w:hAnsi="Arial" w:cs="Arial"/>
          <w:sz w:val="20"/>
          <w:szCs w:val="20"/>
        </w:rPr>
        <w:t xml:space="preserve"> и </w:t>
      </w:r>
      <w:hyperlink r:id="rId7" w:history="1">
        <w:r>
          <w:rPr>
            <w:rFonts w:ascii="Arial" w:hAnsi="Arial" w:cs="Arial"/>
            <w:color w:val="0000FF"/>
            <w:sz w:val="20"/>
            <w:szCs w:val="20"/>
          </w:rPr>
          <w:t>1102</w:t>
        </w:r>
      </w:hyperlink>
      <w:r>
        <w:rPr>
          <w:rFonts w:ascii="Arial" w:hAnsi="Arial" w:cs="Arial"/>
          <w:sz w:val="20"/>
          <w:szCs w:val="20"/>
        </w:rPr>
        <w:t xml:space="preserve"> Гражданского кодекса Российской Федерации. При этом ответственность товарищей-вкладчиков возникает в случае установления судом их вины в нарушении указанных общих обязательств.</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7.2.2. По общим налоговым обязательствам товарищи отвечают всем своим имуществом в порядке, установленном законодательством о налогах и сборах.</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lastRenderedPageBreak/>
        <w:t xml:space="preserve">7.2.3. По общим договорным обязательствам, связанным с осуществлением товарищами совместной инвестиционной деятельности, каждый товарищ отвечает пропорционально и в пределах стоимости принадлежащей ему доли в праве собственности на общее имущество товарищей и не отвечает иным своим имуществом. При недостаточности стоимости общего имущества товарищей для удовлетворения требований кредиторов по общим договорным обязательствам, связанным с осуществлением товарищами совместной инвестиционной </w:t>
      </w:r>
      <w:proofErr w:type="gramStart"/>
      <w:r>
        <w:rPr>
          <w:rFonts w:ascii="Arial" w:hAnsi="Arial" w:cs="Arial"/>
          <w:sz w:val="20"/>
          <w:szCs w:val="20"/>
        </w:rPr>
        <w:t>деятельности, управляющие товарищи солидарно несут</w:t>
      </w:r>
      <w:proofErr w:type="gramEnd"/>
      <w:r>
        <w:rPr>
          <w:rFonts w:ascii="Arial" w:hAnsi="Arial" w:cs="Arial"/>
          <w:sz w:val="20"/>
          <w:szCs w:val="20"/>
        </w:rPr>
        <w:t xml:space="preserve"> субсидиарную ответственность всем своим имуществом.</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7.2.4. Товарищи не вправе осуществлять совместную деятельность, которая не является совместной инвестиционной деятельностью. По договорным обязательствам, не связанным с осуществлением товарищами совместной инвестиционной деятельности, ответственность несет товарищ, который принял на себя указанные обязательства в нарушение установленного законом требования об исключительном характере совместной инвестиционной деятельности.</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7.2.5. Добровольное исполнение общих обязательств участников договора инвестиционного товарищества за счет стоимости общего имущества товарищей осуществляется от имени всех участников договора инвестиционного товарищества любым управляющим товарищем.</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7.3. Ответственность управляющего товарища, в отношении которого настоящий договор расторгнут.</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 xml:space="preserve">7.3.1. </w:t>
      </w:r>
      <w:proofErr w:type="gramStart"/>
      <w:r>
        <w:rPr>
          <w:rFonts w:ascii="Arial" w:hAnsi="Arial" w:cs="Arial"/>
          <w:sz w:val="20"/>
          <w:szCs w:val="20"/>
        </w:rPr>
        <w:t>В случае если настоящий договор расторгнут в отношениях между управляющим товарищем и другими товарищами и договор вследствие этого не был прекращен по основаниям, предусмотренным законом, такой управляющий товарищ или его правопреемник в течение трех лет с момента расторжения договора инвестиционного товарищества в отношениях между управляющим товарищем и другими товарищами отвечает перед третьими лицами по общим обязательствам, возникшим в период его</w:t>
      </w:r>
      <w:proofErr w:type="gramEnd"/>
      <w:r>
        <w:rPr>
          <w:rFonts w:ascii="Arial" w:hAnsi="Arial" w:cs="Arial"/>
          <w:sz w:val="20"/>
          <w:szCs w:val="20"/>
        </w:rPr>
        <w:t xml:space="preserve"> участия в договоре инвестиционного товарищества, так, как если бы он остался участником договора инвестиционного товарищества.</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7.3.2. Управляющий товарищ, вступивший в договор инвестиционного товарищества в связи с расторжением договора инвестиционного товарищества в отношениях между прежним управляющим товарищем и другими товарищами или по любым иным основаниям, не несет ответственность перед третьими лицами по общим обязательствам, возникшим до его вступления в договор инвестиционного товарищества.</w:t>
      </w:r>
    </w:p>
    <w:p w:rsidR="004E0B0E" w:rsidRDefault="004E0B0E" w:rsidP="004E0B0E">
      <w:pPr>
        <w:autoSpaceDE w:val="0"/>
        <w:autoSpaceDN w:val="0"/>
        <w:adjustRightInd w:val="0"/>
        <w:ind w:firstLine="540"/>
        <w:contextualSpacing w:val="0"/>
        <w:jc w:val="both"/>
        <w:rPr>
          <w:rFonts w:ascii="Arial" w:hAnsi="Arial" w:cs="Arial"/>
          <w:sz w:val="20"/>
          <w:szCs w:val="20"/>
        </w:rPr>
      </w:pPr>
    </w:p>
    <w:p w:rsidR="004E0B0E" w:rsidRDefault="004E0B0E" w:rsidP="004E0B0E">
      <w:pPr>
        <w:autoSpaceDE w:val="0"/>
        <w:autoSpaceDN w:val="0"/>
        <w:adjustRightInd w:val="0"/>
        <w:contextualSpacing w:val="0"/>
        <w:jc w:val="center"/>
        <w:outlineLvl w:val="0"/>
        <w:rPr>
          <w:rFonts w:ascii="Arial" w:hAnsi="Arial" w:cs="Arial"/>
          <w:sz w:val="20"/>
          <w:szCs w:val="20"/>
        </w:rPr>
      </w:pPr>
      <w:r>
        <w:rPr>
          <w:rFonts w:ascii="Arial" w:hAnsi="Arial" w:cs="Arial"/>
          <w:sz w:val="20"/>
          <w:szCs w:val="20"/>
        </w:rPr>
        <w:t>8. Форс-мажор</w:t>
      </w:r>
    </w:p>
    <w:p w:rsidR="004E0B0E" w:rsidRDefault="004E0B0E" w:rsidP="004E0B0E">
      <w:pPr>
        <w:autoSpaceDE w:val="0"/>
        <w:autoSpaceDN w:val="0"/>
        <w:adjustRightInd w:val="0"/>
        <w:ind w:firstLine="540"/>
        <w:contextualSpacing w:val="0"/>
        <w:jc w:val="both"/>
        <w:rPr>
          <w:rFonts w:ascii="Arial" w:hAnsi="Arial" w:cs="Arial"/>
          <w:sz w:val="20"/>
          <w:szCs w:val="20"/>
        </w:rPr>
      </w:pPr>
    </w:p>
    <w:p w:rsidR="004E0B0E" w:rsidRDefault="004E0B0E" w:rsidP="004E0B0E">
      <w:pPr>
        <w:autoSpaceDE w:val="0"/>
        <w:autoSpaceDN w:val="0"/>
        <w:adjustRightInd w:val="0"/>
        <w:ind w:firstLine="540"/>
        <w:contextualSpacing w:val="0"/>
        <w:jc w:val="both"/>
        <w:rPr>
          <w:rFonts w:ascii="Arial" w:hAnsi="Arial" w:cs="Arial"/>
          <w:sz w:val="20"/>
          <w:szCs w:val="20"/>
        </w:rPr>
      </w:pPr>
      <w:r>
        <w:rPr>
          <w:rFonts w:ascii="Arial" w:hAnsi="Arial" w:cs="Arial"/>
          <w:sz w:val="20"/>
          <w:szCs w:val="20"/>
        </w:rPr>
        <w:t>8.1. Товарищи освобождаются от ответственности за неисполнение или ненадлежащее исполнение своих обязательств по настоящему договору вследствие воздействия обстоятельств непреодолимой силы, т.е. таких обстоятельств, которые товарищи не могли предвидеть в момент заключения настоящего договора, и устранить которые они разумными средствами не могут (форс-мажор). К подобным обстоятельствам, в частности, относятся: стихийные бедствия, военные действия, пожар, если данные обстоятельства влияют на надлежащее исполнение товарищем, находящимся под воздействием этих обстоятельств, условий настоящего договора.</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 xml:space="preserve">8.2. В период действия обстоятельств непреодолимой силы выполнение обязательств по договору приостанавливается, за исключением </w:t>
      </w:r>
      <w:hyperlink w:anchor="Par132" w:history="1">
        <w:r>
          <w:rPr>
            <w:rFonts w:ascii="Arial" w:hAnsi="Arial" w:cs="Arial"/>
            <w:color w:val="0000FF"/>
            <w:sz w:val="20"/>
            <w:szCs w:val="20"/>
          </w:rPr>
          <w:t>п. 8.4</w:t>
        </w:r>
      </w:hyperlink>
      <w:r>
        <w:rPr>
          <w:rFonts w:ascii="Arial" w:hAnsi="Arial" w:cs="Arial"/>
          <w:sz w:val="20"/>
          <w:szCs w:val="20"/>
        </w:rPr>
        <w:t xml:space="preserve"> настоящего Договора, и санкции за неисполнение условий договора не применяются.</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bookmarkStart w:id="5" w:name="Par131"/>
      <w:bookmarkEnd w:id="5"/>
      <w:r>
        <w:rPr>
          <w:rFonts w:ascii="Arial" w:hAnsi="Arial" w:cs="Arial"/>
          <w:sz w:val="20"/>
          <w:szCs w:val="20"/>
        </w:rPr>
        <w:t xml:space="preserve">8.3. Товарищ, находящийся под воздействием обстоятельств непреодолимой силы, обязан незамедлительно, но не позднее двух суток с момента прекращения действия обстоятельств непреодолимой силы и их последствий, непосредственно влияющих на исполнение условий договора, письменно уведомить других товарищей об их прекращении посредством направления телеграммы. При этом впоследствии (но не более чем через 10 дней </w:t>
      </w:r>
      <w:proofErr w:type="gramStart"/>
      <w:r>
        <w:rPr>
          <w:rFonts w:ascii="Arial" w:hAnsi="Arial" w:cs="Arial"/>
          <w:sz w:val="20"/>
          <w:szCs w:val="20"/>
        </w:rPr>
        <w:t>с даты направления</w:t>
      </w:r>
      <w:proofErr w:type="gramEnd"/>
      <w:r>
        <w:rPr>
          <w:rFonts w:ascii="Arial" w:hAnsi="Arial" w:cs="Arial"/>
          <w:sz w:val="20"/>
          <w:szCs w:val="20"/>
        </w:rPr>
        <w:t xml:space="preserve"> уведомления) обязательно представление документов, подтверждающих длительность обстоятельств непреодолимой силы и их последствий, выданных соответствующими компетентными государственными органами.</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bookmarkStart w:id="6" w:name="Par132"/>
      <w:bookmarkEnd w:id="6"/>
      <w:r>
        <w:rPr>
          <w:rFonts w:ascii="Arial" w:hAnsi="Arial" w:cs="Arial"/>
          <w:sz w:val="20"/>
          <w:szCs w:val="20"/>
        </w:rPr>
        <w:t xml:space="preserve">8.4. При </w:t>
      </w:r>
      <w:proofErr w:type="spellStart"/>
      <w:r>
        <w:rPr>
          <w:rFonts w:ascii="Arial" w:hAnsi="Arial" w:cs="Arial"/>
          <w:sz w:val="20"/>
          <w:szCs w:val="20"/>
        </w:rPr>
        <w:t>неуведомлении</w:t>
      </w:r>
      <w:proofErr w:type="spellEnd"/>
      <w:r>
        <w:rPr>
          <w:rFonts w:ascii="Arial" w:hAnsi="Arial" w:cs="Arial"/>
          <w:sz w:val="20"/>
          <w:szCs w:val="20"/>
        </w:rPr>
        <w:t xml:space="preserve"> или несвоевременном уведомлении других товарищей об обстоятельствах непреодолимой силы в соответствии с </w:t>
      </w:r>
      <w:hyperlink w:anchor="Par131" w:history="1">
        <w:r>
          <w:rPr>
            <w:rFonts w:ascii="Arial" w:hAnsi="Arial" w:cs="Arial"/>
            <w:color w:val="0000FF"/>
            <w:sz w:val="20"/>
            <w:szCs w:val="20"/>
          </w:rPr>
          <w:t>п. 8.3</w:t>
        </w:r>
      </w:hyperlink>
      <w:r>
        <w:rPr>
          <w:rFonts w:ascii="Arial" w:hAnsi="Arial" w:cs="Arial"/>
          <w:sz w:val="20"/>
          <w:szCs w:val="20"/>
        </w:rPr>
        <w:t xml:space="preserve"> настоящего Договора, товарищ, находящийся под воздействием этих обстоятельств, теряет право ссылаться на них как на основание, освобождающее от ответственности за неисполнение или ненадлежащее исполнение своих договорных обязательств.</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lastRenderedPageBreak/>
        <w:t xml:space="preserve">8.5. Если обстоятельства непреодолимой силы длятся более двух месяцев, любой из товарищей может отказаться от исполнения настоящего договора в одностороннем порядке, направив письменное уведомление об этом другим товарищам. При этом договор прекращает свое действие по истечении 10 (десяти) дней </w:t>
      </w:r>
      <w:proofErr w:type="gramStart"/>
      <w:r>
        <w:rPr>
          <w:rFonts w:ascii="Arial" w:hAnsi="Arial" w:cs="Arial"/>
          <w:sz w:val="20"/>
          <w:szCs w:val="20"/>
        </w:rPr>
        <w:t>с даты получения</w:t>
      </w:r>
      <w:proofErr w:type="gramEnd"/>
      <w:r>
        <w:rPr>
          <w:rFonts w:ascii="Arial" w:hAnsi="Arial" w:cs="Arial"/>
          <w:sz w:val="20"/>
          <w:szCs w:val="20"/>
        </w:rPr>
        <w:t xml:space="preserve"> другими товарищами уведомления об отказе от исполнения договора. В случае прекращения действия договора по вышеуказанному основанию товарищи обязаны произвести взаиморасчеты по настоящему договору до даты прекращения договора.</w:t>
      </w:r>
    </w:p>
    <w:p w:rsidR="004E0B0E" w:rsidRDefault="004E0B0E" w:rsidP="004E0B0E">
      <w:pPr>
        <w:autoSpaceDE w:val="0"/>
        <w:autoSpaceDN w:val="0"/>
        <w:adjustRightInd w:val="0"/>
        <w:ind w:firstLine="540"/>
        <w:contextualSpacing w:val="0"/>
        <w:jc w:val="both"/>
        <w:rPr>
          <w:rFonts w:ascii="Arial" w:hAnsi="Arial" w:cs="Arial"/>
          <w:sz w:val="20"/>
          <w:szCs w:val="20"/>
        </w:rPr>
      </w:pPr>
    </w:p>
    <w:p w:rsidR="004E0B0E" w:rsidRDefault="004E0B0E" w:rsidP="004E0B0E">
      <w:pPr>
        <w:autoSpaceDE w:val="0"/>
        <w:autoSpaceDN w:val="0"/>
        <w:adjustRightInd w:val="0"/>
        <w:contextualSpacing w:val="0"/>
        <w:jc w:val="center"/>
        <w:outlineLvl w:val="0"/>
        <w:rPr>
          <w:rFonts w:ascii="Arial" w:hAnsi="Arial" w:cs="Arial"/>
          <w:sz w:val="20"/>
          <w:szCs w:val="20"/>
        </w:rPr>
      </w:pPr>
      <w:r>
        <w:rPr>
          <w:rFonts w:ascii="Arial" w:hAnsi="Arial" w:cs="Arial"/>
          <w:sz w:val="20"/>
          <w:szCs w:val="20"/>
        </w:rPr>
        <w:t>9. Заключительные положения</w:t>
      </w:r>
    </w:p>
    <w:p w:rsidR="004E0B0E" w:rsidRDefault="004E0B0E" w:rsidP="004E0B0E">
      <w:pPr>
        <w:autoSpaceDE w:val="0"/>
        <w:autoSpaceDN w:val="0"/>
        <w:adjustRightInd w:val="0"/>
        <w:ind w:firstLine="540"/>
        <w:contextualSpacing w:val="0"/>
        <w:jc w:val="both"/>
        <w:rPr>
          <w:rFonts w:ascii="Arial" w:hAnsi="Arial" w:cs="Arial"/>
          <w:sz w:val="20"/>
          <w:szCs w:val="20"/>
        </w:rPr>
      </w:pPr>
    </w:p>
    <w:p w:rsidR="004E0B0E" w:rsidRDefault="004E0B0E" w:rsidP="004E0B0E">
      <w:pPr>
        <w:autoSpaceDE w:val="0"/>
        <w:autoSpaceDN w:val="0"/>
        <w:adjustRightInd w:val="0"/>
        <w:ind w:firstLine="540"/>
        <w:contextualSpacing w:val="0"/>
        <w:jc w:val="both"/>
        <w:rPr>
          <w:rFonts w:ascii="Arial" w:hAnsi="Arial" w:cs="Arial"/>
          <w:sz w:val="20"/>
          <w:szCs w:val="20"/>
        </w:rPr>
      </w:pPr>
      <w:r>
        <w:rPr>
          <w:rFonts w:ascii="Arial" w:hAnsi="Arial" w:cs="Arial"/>
          <w:sz w:val="20"/>
          <w:szCs w:val="20"/>
        </w:rPr>
        <w:t>9.1. Настоящий договор составлен и регулируется в соответствии с законодательством Российской Федерации.</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 xml:space="preserve">9.2. Товарищи обязуются соблюдать конфиденциальность в отношении информации, полученной ими друг от друга или ставшей известной в ходе исполнения договора, не разглашать информацию другим лицам без письменного согласия других товарищей. Условия настоящего договора не подлежат раскрытию и охраняются в соответствии с Федеральным </w:t>
      </w:r>
      <w:hyperlink r:id="rId8" w:history="1">
        <w:r>
          <w:rPr>
            <w:rFonts w:ascii="Arial" w:hAnsi="Arial" w:cs="Arial"/>
            <w:color w:val="0000FF"/>
            <w:sz w:val="20"/>
            <w:szCs w:val="20"/>
          </w:rPr>
          <w:t>законом</w:t>
        </w:r>
      </w:hyperlink>
      <w:r>
        <w:rPr>
          <w:rFonts w:ascii="Arial" w:hAnsi="Arial" w:cs="Arial"/>
          <w:sz w:val="20"/>
          <w:szCs w:val="20"/>
        </w:rPr>
        <w:t xml:space="preserve"> от 29.07.2004 N 98-ФЗ "О коммерческой тайне".</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 xml:space="preserve">9.3. Настоящий договор считается заключенным, а внесенные в данный договор изменения считаются вступившими в силу со дня нотариального удостоверения данного договора или внесенных в него изменений. Настоящий договор заключен сроком до достижения цели, указанной в </w:t>
      </w:r>
      <w:hyperlink w:anchor="Par11" w:history="1">
        <w:r>
          <w:rPr>
            <w:rFonts w:ascii="Arial" w:hAnsi="Arial" w:cs="Arial"/>
            <w:color w:val="0000FF"/>
            <w:sz w:val="20"/>
            <w:szCs w:val="20"/>
          </w:rPr>
          <w:t>п. 1.1</w:t>
        </w:r>
      </w:hyperlink>
      <w:r>
        <w:rPr>
          <w:rFonts w:ascii="Arial" w:hAnsi="Arial" w:cs="Arial"/>
          <w:sz w:val="20"/>
          <w:szCs w:val="20"/>
        </w:rPr>
        <w:t xml:space="preserve"> настоящего Договора, но не более 15 лет.</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9.4. Настоящий договор, все вносимые в него изменения, дополнительные соглашения и приложения к нему подлежат нотариальному удостоверению по месту нахождения уполномоченного управляющего товарища.</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9.5. Договор составлен на _____ листах в трех экземплярах, по одному для каждого из товарищей и один для нотариуса. Договор содержит окончательные и полные условия соглашения товарищей и отменяет всю предшествующую переписку и предварительные переговоры товарищей по его предмету.</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9.6. Претензионный порядок разрешения споров обязателен. Срок ответа на претензию установлен в 10 (десять) дней с момента ее получения. Все споры, вытекающие из настоящего договора, будут разрешаться в арбитражном суде по месту нахождения Объекта.</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9.7. К настоящему договору прилагаются и являются его неотъемлемой частью:</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Приложение N 1 - График производства работ;</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Приложение N 2 - Политика ведения общих дел (инвестиционная декларация).</w:t>
      </w:r>
    </w:p>
    <w:p w:rsidR="004E0B0E" w:rsidRDefault="004E0B0E" w:rsidP="004E0B0E">
      <w:pPr>
        <w:autoSpaceDE w:val="0"/>
        <w:autoSpaceDN w:val="0"/>
        <w:adjustRightInd w:val="0"/>
        <w:ind w:firstLine="540"/>
        <w:contextualSpacing w:val="0"/>
        <w:jc w:val="both"/>
        <w:rPr>
          <w:rFonts w:ascii="Arial" w:hAnsi="Arial" w:cs="Arial"/>
          <w:sz w:val="20"/>
          <w:szCs w:val="20"/>
        </w:rPr>
      </w:pPr>
    </w:p>
    <w:p w:rsidR="004E0B0E" w:rsidRDefault="004E0B0E" w:rsidP="004E0B0E">
      <w:pPr>
        <w:autoSpaceDE w:val="0"/>
        <w:autoSpaceDN w:val="0"/>
        <w:adjustRightInd w:val="0"/>
        <w:contextualSpacing w:val="0"/>
        <w:jc w:val="center"/>
        <w:outlineLvl w:val="0"/>
        <w:rPr>
          <w:rFonts w:ascii="Arial" w:hAnsi="Arial" w:cs="Arial"/>
          <w:sz w:val="20"/>
          <w:szCs w:val="20"/>
        </w:rPr>
      </w:pPr>
      <w:r>
        <w:rPr>
          <w:rFonts w:ascii="Arial" w:hAnsi="Arial" w:cs="Arial"/>
          <w:sz w:val="20"/>
          <w:szCs w:val="20"/>
        </w:rPr>
        <w:t>10. Адреса, реквизиты и подписи товарищей</w:t>
      </w:r>
    </w:p>
    <w:p w:rsidR="004E0B0E" w:rsidRDefault="004E0B0E" w:rsidP="004E0B0E">
      <w:pPr>
        <w:autoSpaceDE w:val="0"/>
        <w:autoSpaceDN w:val="0"/>
        <w:adjustRightInd w:val="0"/>
        <w:ind w:firstLine="540"/>
        <w:contextualSpacing w:val="0"/>
        <w:jc w:val="both"/>
        <w:rPr>
          <w:rFonts w:ascii="Arial" w:hAnsi="Arial" w:cs="Arial"/>
          <w:sz w:val="20"/>
          <w:szCs w:val="20"/>
        </w:rPr>
      </w:pPr>
    </w:p>
    <w:p w:rsidR="004E0B0E" w:rsidRDefault="004E0B0E" w:rsidP="004E0B0E">
      <w:pPr>
        <w:autoSpaceDE w:val="0"/>
        <w:autoSpaceDN w:val="0"/>
        <w:adjustRightInd w:val="0"/>
        <w:ind w:firstLine="540"/>
        <w:contextualSpacing w:val="0"/>
        <w:jc w:val="both"/>
        <w:rPr>
          <w:rFonts w:ascii="Arial" w:hAnsi="Arial" w:cs="Arial"/>
          <w:sz w:val="20"/>
          <w:szCs w:val="20"/>
        </w:rPr>
      </w:pPr>
      <w:r>
        <w:rPr>
          <w:rFonts w:ascii="Arial" w:hAnsi="Arial" w:cs="Arial"/>
          <w:sz w:val="20"/>
          <w:szCs w:val="20"/>
        </w:rPr>
        <w:t>Товарищ-1:</w:t>
      </w:r>
    </w:p>
    <w:p w:rsidR="004E0B0E" w:rsidRDefault="004E0B0E" w:rsidP="004E0B0E">
      <w:pPr>
        <w:autoSpaceDE w:val="0"/>
        <w:autoSpaceDN w:val="0"/>
        <w:adjustRightInd w:val="0"/>
        <w:ind w:firstLine="540"/>
        <w:contextualSpacing w:val="0"/>
        <w:jc w:val="both"/>
        <w:rPr>
          <w:rFonts w:ascii="Arial" w:hAnsi="Arial" w:cs="Arial"/>
          <w:sz w:val="20"/>
          <w:szCs w:val="20"/>
        </w:rPr>
      </w:pPr>
    </w:p>
    <w:p w:rsidR="004E0B0E" w:rsidRDefault="004E0B0E" w:rsidP="004E0B0E">
      <w:pPr>
        <w:autoSpaceDE w:val="0"/>
        <w:autoSpaceDN w:val="0"/>
        <w:adjustRightInd w:val="0"/>
        <w:ind w:firstLine="540"/>
        <w:contextualSpacing w:val="0"/>
        <w:jc w:val="both"/>
        <w:rPr>
          <w:rFonts w:ascii="Arial" w:hAnsi="Arial" w:cs="Arial"/>
          <w:sz w:val="20"/>
          <w:szCs w:val="20"/>
        </w:rPr>
      </w:pPr>
      <w:r>
        <w:rPr>
          <w:rFonts w:ascii="Arial" w:hAnsi="Arial" w:cs="Arial"/>
          <w:sz w:val="20"/>
          <w:szCs w:val="20"/>
        </w:rPr>
        <w:t xml:space="preserve">Общество с ограниченной ответственностью "______________", ОГРН ___________, ИНН _____________, дата регистрации: _____________ </w:t>
      </w:r>
      <w:proofErr w:type="gramStart"/>
      <w:r>
        <w:rPr>
          <w:rFonts w:ascii="Arial" w:hAnsi="Arial" w:cs="Arial"/>
          <w:sz w:val="20"/>
          <w:szCs w:val="20"/>
        </w:rPr>
        <w:t>г</w:t>
      </w:r>
      <w:proofErr w:type="gramEnd"/>
      <w:r>
        <w:rPr>
          <w:rFonts w:ascii="Arial" w:hAnsi="Arial" w:cs="Arial"/>
          <w:sz w:val="20"/>
          <w:szCs w:val="20"/>
        </w:rPr>
        <w:t xml:space="preserve">., наименование органа регистрации: ______________, адрес (место нахождения) постоянно действующего исполнительного органа: Российская Федерация, </w:t>
      </w:r>
      <w:proofErr w:type="gramStart"/>
      <w:r>
        <w:rPr>
          <w:rFonts w:ascii="Arial" w:hAnsi="Arial" w:cs="Arial"/>
          <w:sz w:val="20"/>
          <w:szCs w:val="20"/>
        </w:rPr>
        <w:t>г</w:t>
      </w:r>
      <w:proofErr w:type="gramEnd"/>
      <w:r>
        <w:rPr>
          <w:rFonts w:ascii="Arial" w:hAnsi="Arial" w:cs="Arial"/>
          <w:sz w:val="20"/>
          <w:szCs w:val="20"/>
        </w:rPr>
        <w:t>. __________, ул. ______________, д. ___</w:t>
      </w:r>
    </w:p>
    <w:p w:rsidR="004E0B0E" w:rsidRDefault="004E0B0E" w:rsidP="004E0B0E">
      <w:pPr>
        <w:autoSpaceDE w:val="0"/>
        <w:autoSpaceDN w:val="0"/>
        <w:adjustRightInd w:val="0"/>
        <w:ind w:firstLine="540"/>
        <w:contextualSpacing w:val="0"/>
        <w:jc w:val="both"/>
        <w:rPr>
          <w:rFonts w:ascii="Arial" w:hAnsi="Arial" w:cs="Arial"/>
          <w:sz w:val="20"/>
          <w:szCs w:val="20"/>
        </w:rPr>
      </w:pPr>
    </w:p>
    <w:p w:rsidR="004E0B0E" w:rsidRDefault="004E0B0E" w:rsidP="004E0B0E">
      <w:pPr>
        <w:autoSpaceDE w:val="0"/>
        <w:autoSpaceDN w:val="0"/>
        <w:adjustRightInd w:val="0"/>
        <w:ind w:firstLine="540"/>
        <w:contextualSpacing w:val="0"/>
        <w:jc w:val="both"/>
        <w:rPr>
          <w:rFonts w:ascii="Arial" w:hAnsi="Arial" w:cs="Arial"/>
          <w:sz w:val="20"/>
          <w:szCs w:val="20"/>
        </w:rPr>
      </w:pPr>
      <w:proofErr w:type="gramStart"/>
      <w:r>
        <w:rPr>
          <w:rFonts w:ascii="Arial" w:hAnsi="Arial" w:cs="Arial"/>
          <w:sz w:val="20"/>
          <w:szCs w:val="20"/>
        </w:rPr>
        <w:t>Р</w:t>
      </w:r>
      <w:proofErr w:type="gramEnd"/>
      <w:r>
        <w:rPr>
          <w:rFonts w:ascii="Arial" w:hAnsi="Arial" w:cs="Arial"/>
          <w:sz w:val="20"/>
          <w:szCs w:val="20"/>
        </w:rPr>
        <w:t>/с N _________________________ в банке __________________</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К/с N _________________________</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БИК ___________________________</w:t>
      </w:r>
    </w:p>
    <w:p w:rsidR="004E0B0E" w:rsidRDefault="004E0B0E" w:rsidP="004E0B0E">
      <w:pPr>
        <w:autoSpaceDE w:val="0"/>
        <w:autoSpaceDN w:val="0"/>
        <w:adjustRightInd w:val="0"/>
        <w:ind w:firstLine="540"/>
        <w:contextualSpacing w:val="0"/>
        <w:jc w:val="both"/>
        <w:rPr>
          <w:rFonts w:ascii="Arial" w:hAnsi="Arial" w:cs="Arial"/>
          <w:sz w:val="20"/>
          <w:szCs w:val="20"/>
        </w:rPr>
      </w:pPr>
    </w:p>
    <w:p w:rsidR="004E0B0E" w:rsidRDefault="004E0B0E" w:rsidP="004E0B0E">
      <w:pPr>
        <w:pStyle w:val="1"/>
        <w:keepNext w:val="0"/>
        <w:keepLines w:val="0"/>
        <w:autoSpaceDE w:val="0"/>
        <w:autoSpaceDN w:val="0"/>
        <w:adjustRightInd w:val="0"/>
        <w:contextualSpacing w:val="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_______________________________________________________________________</w:t>
      </w:r>
    </w:p>
    <w:p w:rsidR="004E0B0E" w:rsidRDefault="004E0B0E" w:rsidP="004E0B0E">
      <w:pPr>
        <w:pStyle w:val="1"/>
        <w:keepNext w:val="0"/>
        <w:keepLines w:val="0"/>
        <w:autoSpaceDE w:val="0"/>
        <w:autoSpaceDN w:val="0"/>
        <w:adjustRightInd w:val="0"/>
        <w:contextualSpacing w:val="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полностью, подпись)</w:t>
      </w:r>
    </w:p>
    <w:p w:rsidR="004E0B0E" w:rsidRDefault="004E0B0E" w:rsidP="004E0B0E">
      <w:pPr>
        <w:autoSpaceDE w:val="0"/>
        <w:autoSpaceDN w:val="0"/>
        <w:adjustRightInd w:val="0"/>
        <w:ind w:firstLine="540"/>
        <w:contextualSpacing w:val="0"/>
        <w:jc w:val="both"/>
        <w:rPr>
          <w:rFonts w:ascii="Arial" w:hAnsi="Arial" w:cs="Arial"/>
          <w:sz w:val="20"/>
          <w:szCs w:val="20"/>
        </w:rPr>
      </w:pPr>
    </w:p>
    <w:p w:rsidR="004E0B0E" w:rsidRDefault="004E0B0E" w:rsidP="004E0B0E">
      <w:pPr>
        <w:autoSpaceDE w:val="0"/>
        <w:autoSpaceDN w:val="0"/>
        <w:adjustRightInd w:val="0"/>
        <w:ind w:firstLine="540"/>
        <w:contextualSpacing w:val="0"/>
        <w:jc w:val="both"/>
        <w:rPr>
          <w:rFonts w:ascii="Arial" w:hAnsi="Arial" w:cs="Arial"/>
          <w:sz w:val="20"/>
          <w:szCs w:val="20"/>
        </w:rPr>
      </w:pPr>
      <w:r>
        <w:rPr>
          <w:rFonts w:ascii="Arial" w:hAnsi="Arial" w:cs="Arial"/>
          <w:sz w:val="20"/>
          <w:szCs w:val="20"/>
        </w:rPr>
        <w:t>Товарищ-2:</w:t>
      </w:r>
    </w:p>
    <w:p w:rsidR="004E0B0E" w:rsidRDefault="004E0B0E" w:rsidP="004E0B0E">
      <w:pPr>
        <w:autoSpaceDE w:val="0"/>
        <w:autoSpaceDN w:val="0"/>
        <w:adjustRightInd w:val="0"/>
        <w:ind w:firstLine="540"/>
        <w:contextualSpacing w:val="0"/>
        <w:jc w:val="both"/>
        <w:rPr>
          <w:rFonts w:ascii="Arial" w:hAnsi="Arial" w:cs="Arial"/>
          <w:sz w:val="20"/>
          <w:szCs w:val="20"/>
        </w:rPr>
      </w:pPr>
    </w:p>
    <w:p w:rsidR="004E0B0E" w:rsidRDefault="004E0B0E" w:rsidP="004E0B0E">
      <w:pPr>
        <w:autoSpaceDE w:val="0"/>
        <w:autoSpaceDN w:val="0"/>
        <w:adjustRightInd w:val="0"/>
        <w:ind w:firstLine="540"/>
        <w:contextualSpacing w:val="0"/>
        <w:jc w:val="both"/>
        <w:rPr>
          <w:rFonts w:ascii="Arial" w:hAnsi="Arial" w:cs="Arial"/>
          <w:sz w:val="20"/>
          <w:szCs w:val="20"/>
        </w:rPr>
      </w:pPr>
      <w:r>
        <w:rPr>
          <w:rFonts w:ascii="Arial" w:hAnsi="Arial" w:cs="Arial"/>
          <w:sz w:val="20"/>
          <w:szCs w:val="20"/>
        </w:rPr>
        <w:t xml:space="preserve">Общество с ограниченной ответственностью "______________", ОГРН ___________, ИНН _____________, дата регистрации: _____________ </w:t>
      </w:r>
      <w:proofErr w:type="gramStart"/>
      <w:r>
        <w:rPr>
          <w:rFonts w:ascii="Arial" w:hAnsi="Arial" w:cs="Arial"/>
          <w:sz w:val="20"/>
          <w:szCs w:val="20"/>
        </w:rPr>
        <w:t>г</w:t>
      </w:r>
      <w:proofErr w:type="gramEnd"/>
      <w:r>
        <w:rPr>
          <w:rFonts w:ascii="Arial" w:hAnsi="Arial" w:cs="Arial"/>
          <w:sz w:val="20"/>
          <w:szCs w:val="20"/>
        </w:rPr>
        <w:t xml:space="preserve">., наименование органа регистрации: </w:t>
      </w:r>
      <w:r>
        <w:rPr>
          <w:rFonts w:ascii="Arial" w:hAnsi="Arial" w:cs="Arial"/>
          <w:sz w:val="20"/>
          <w:szCs w:val="20"/>
        </w:rPr>
        <w:lastRenderedPageBreak/>
        <w:t xml:space="preserve">___________________, адрес (место нахождения) постоянно действующего исполнительного органа: Российская Федерация, </w:t>
      </w:r>
      <w:proofErr w:type="gramStart"/>
      <w:r>
        <w:rPr>
          <w:rFonts w:ascii="Arial" w:hAnsi="Arial" w:cs="Arial"/>
          <w:sz w:val="20"/>
          <w:szCs w:val="20"/>
        </w:rPr>
        <w:t>г</w:t>
      </w:r>
      <w:proofErr w:type="gramEnd"/>
      <w:r>
        <w:rPr>
          <w:rFonts w:ascii="Arial" w:hAnsi="Arial" w:cs="Arial"/>
          <w:sz w:val="20"/>
          <w:szCs w:val="20"/>
        </w:rPr>
        <w:t>. ______________, ул. ______________, д. ___</w:t>
      </w:r>
    </w:p>
    <w:p w:rsidR="004E0B0E" w:rsidRDefault="004E0B0E" w:rsidP="004E0B0E">
      <w:pPr>
        <w:autoSpaceDE w:val="0"/>
        <w:autoSpaceDN w:val="0"/>
        <w:adjustRightInd w:val="0"/>
        <w:ind w:firstLine="540"/>
        <w:contextualSpacing w:val="0"/>
        <w:jc w:val="both"/>
        <w:rPr>
          <w:rFonts w:ascii="Arial" w:hAnsi="Arial" w:cs="Arial"/>
          <w:sz w:val="20"/>
          <w:szCs w:val="20"/>
        </w:rPr>
      </w:pPr>
    </w:p>
    <w:p w:rsidR="004E0B0E" w:rsidRDefault="004E0B0E" w:rsidP="004E0B0E">
      <w:pPr>
        <w:autoSpaceDE w:val="0"/>
        <w:autoSpaceDN w:val="0"/>
        <w:adjustRightInd w:val="0"/>
        <w:ind w:firstLine="540"/>
        <w:contextualSpacing w:val="0"/>
        <w:jc w:val="both"/>
        <w:rPr>
          <w:rFonts w:ascii="Arial" w:hAnsi="Arial" w:cs="Arial"/>
          <w:sz w:val="20"/>
          <w:szCs w:val="20"/>
        </w:rPr>
      </w:pPr>
      <w:proofErr w:type="gramStart"/>
      <w:r>
        <w:rPr>
          <w:rFonts w:ascii="Arial" w:hAnsi="Arial" w:cs="Arial"/>
          <w:sz w:val="20"/>
          <w:szCs w:val="20"/>
        </w:rPr>
        <w:t>Р</w:t>
      </w:r>
      <w:proofErr w:type="gramEnd"/>
      <w:r>
        <w:rPr>
          <w:rFonts w:ascii="Arial" w:hAnsi="Arial" w:cs="Arial"/>
          <w:sz w:val="20"/>
          <w:szCs w:val="20"/>
        </w:rPr>
        <w:t>/с N _________________________ в банке __________________</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К/с N _________________________</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БИК ___________________________</w:t>
      </w:r>
    </w:p>
    <w:p w:rsidR="004E0B0E" w:rsidRDefault="004E0B0E" w:rsidP="004E0B0E">
      <w:pPr>
        <w:pStyle w:val="1"/>
        <w:keepNext w:val="0"/>
        <w:keepLines w:val="0"/>
        <w:autoSpaceDE w:val="0"/>
        <w:autoSpaceDN w:val="0"/>
        <w:adjustRightInd w:val="0"/>
        <w:spacing w:before="200"/>
        <w:contextualSpacing w:val="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________________________________________________________________________</w:t>
      </w:r>
    </w:p>
    <w:p w:rsidR="004E0B0E" w:rsidRDefault="004E0B0E" w:rsidP="004E0B0E">
      <w:pPr>
        <w:pStyle w:val="1"/>
        <w:keepNext w:val="0"/>
        <w:keepLines w:val="0"/>
        <w:autoSpaceDE w:val="0"/>
        <w:autoSpaceDN w:val="0"/>
        <w:adjustRightInd w:val="0"/>
        <w:contextualSpacing w:val="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полностью, подпись)</w:t>
      </w:r>
    </w:p>
    <w:p w:rsidR="004E0B0E" w:rsidRDefault="004E0B0E" w:rsidP="004E0B0E">
      <w:pPr>
        <w:autoSpaceDE w:val="0"/>
        <w:autoSpaceDN w:val="0"/>
        <w:adjustRightInd w:val="0"/>
        <w:ind w:firstLine="540"/>
        <w:contextualSpacing w:val="0"/>
        <w:jc w:val="both"/>
        <w:rPr>
          <w:rFonts w:ascii="Arial" w:hAnsi="Arial" w:cs="Arial"/>
          <w:sz w:val="20"/>
          <w:szCs w:val="20"/>
        </w:rPr>
      </w:pPr>
    </w:p>
    <w:p w:rsidR="004E0B0E" w:rsidRDefault="004E0B0E" w:rsidP="004E0B0E">
      <w:pPr>
        <w:autoSpaceDE w:val="0"/>
        <w:autoSpaceDN w:val="0"/>
        <w:adjustRightInd w:val="0"/>
        <w:ind w:firstLine="540"/>
        <w:contextualSpacing w:val="0"/>
        <w:jc w:val="both"/>
        <w:rPr>
          <w:rFonts w:ascii="Arial" w:hAnsi="Arial" w:cs="Arial"/>
          <w:sz w:val="20"/>
          <w:szCs w:val="20"/>
        </w:rPr>
      </w:pPr>
      <w:r>
        <w:rPr>
          <w:rFonts w:ascii="Arial" w:hAnsi="Arial" w:cs="Arial"/>
          <w:sz w:val="20"/>
          <w:szCs w:val="20"/>
        </w:rPr>
        <w:t>--------------------------------</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r>
        <w:rPr>
          <w:rFonts w:ascii="Arial" w:hAnsi="Arial" w:cs="Arial"/>
          <w:sz w:val="20"/>
          <w:szCs w:val="20"/>
        </w:rPr>
        <w:t>Информация для сведения:</w:t>
      </w:r>
    </w:p>
    <w:p w:rsidR="004E0B0E" w:rsidRDefault="004E0B0E" w:rsidP="004E0B0E">
      <w:pPr>
        <w:autoSpaceDE w:val="0"/>
        <w:autoSpaceDN w:val="0"/>
        <w:adjustRightInd w:val="0"/>
        <w:spacing w:before="200"/>
        <w:ind w:firstLine="540"/>
        <w:contextualSpacing w:val="0"/>
        <w:jc w:val="both"/>
        <w:rPr>
          <w:rFonts w:ascii="Arial" w:hAnsi="Arial" w:cs="Arial"/>
          <w:sz w:val="20"/>
          <w:szCs w:val="20"/>
        </w:rPr>
      </w:pPr>
      <w:bookmarkStart w:id="7" w:name="Par172"/>
      <w:bookmarkEnd w:id="7"/>
      <w:proofErr w:type="gramStart"/>
      <w:r>
        <w:rPr>
          <w:rFonts w:ascii="Arial" w:hAnsi="Arial" w:cs="Arial"/>
          <w:sz w:val="20"/>
          <w:szCs w:val="20"/>
        </w:rPr>
        <w:t xml:space="preserve">&lt;1&gt; Согласно </w:t>
      </w:r>
      <w:hyperlink r:id="rId9" w:history="1">
        <w:r>
          <w:rPr>
            <w:rFonts w:ascii="Arial" w:hAnsi="Arial" w:cs="Arial"/>
            <w:color w:val="0000FF"/>
            <w:sz w:val="20"/>
            <w:szCs w:val="20"/>
          </w:rPr>
          <w:t>ч. 1 ст. 8</w:t>
        </w:r>
      </w:hyperlink>
      <w:r>
        <w:rPr>
          <w:rFonts w:ascii="Arial" w:hAnsi="Arial" w:cs="Arial"/>
          <w:sz w:val="20"/>
          <w:szCs w:val="20"/>
        </w:rPr>
        <w:t xml:space="preserve"> Федерального закона от 28.11.2011 N 335-ФЗ "Об инвестиционном товариществе" договор инвестиционного товарищества, включающий в себя политику ведения общих дел (инвестиционную декларацию), подлежит нотариальному удостоверению по месту нахождения любого из товарищей, при этом все вносимые в него изменения (за исключением установленного </w:t>
      </w:r>
      <w:hyperlink r:id="rId10" w:history="1">
        <w:r>
          <w:rPr>
            <w:rFonts w:ascii="Arial" w:hAnsi="Arial" w:cs="Arial"/>
            <w:color w:val="0000FF"/>
            <w:sz w:val="20"/>
            <w:szCs w:val="20"/>
          </w:rPr>
          <w:t>ч. 2 ст. 17</w:t>
        </w:r>
      </w:hyperlink>
      <w:r>
        <w:rPr>
          <w:rFonts w:ascii="Arial" w:hAnsi="Arial" w:cs="Arial"/>
          <w:sz w:val="20"/>
          <w:szCs w:val="20"/>
        </w:rPr>
        <w:t xml:space="preserve"> вышеуказанного Федерального закона случая), дополнительные соглашения и приложения к нему</w:t>
      </w:r>
      <w:proofErr w:type="gramEnd"/>
      <w:r>
        <w:rPr>
          <w:rFonts w:ascii="Arial" w:hAnsi="Arial" w:cs="Arial"/>
          <w:sz w:val="20"/>
          <w:szCs w:val="20"/>
        </w:rPr>
        <w:t>, соглашения о полной или частичной передаче товарищами своих прав и обязанностей по договору инвестиционного товарищества, предварительные договоры об этом подлежат нотариальному удостоверению нотариусом, который удостоверил договор инвестиционного товарищества. Один экземпляр каждого указанного документа остается в делах удостоверившего их нотариуса. Нотариальное удостоверение договора инвестиционного товарищества, дополнительных соглашений и приложений к нему, соглашений о полной или частичной передаче товарищами своих прав и обязанностей по договору инвестиционного товарищества, предварительных договоров об этом у нескольких нотариусов не допускается.</w:t>
      </w:r>
    </w:p>
    <w:p w:rsidR="004E0B0E" w:rsidRDefault="004E0B0E" w:rsidP="004E0B0E">
      <w:pPr>
        <w:autoSpaceDE w:val="0"/>
        <w:autoSpaceDN w:val="0"/>
        <w:adjustRightInd w:val="0"/>
        <w:ind w:firstLine="540"/>
        <w:contextualSpacing w:val="0"/>
        <w:jc w:val="both"/>
        <w:rPr>
          <w:rFonts w:ascii="Arial" w:hAnsi="Arial" w:cs="Arial"/>
          <w:sz w:val="20"/>
          <w:szCs w:val="20"/>
        </w:rPr>
      </w:pPr>
    </w:p>
    <w:p w:rsidR="004E0B0E" w:rsidRDefault="004E0B0E" w:rsidP="004E0B0E">
      <w:pPr>
        <w:autoSpaceDE w:val="0"/>
        <w:autoSpaceDN w:val="0"/>
        <w:adjustRightInd w:val="0"/>
        <w:ind w:firstLine="540"/>
        <w:contextualSpacing w:val="0"/>
        <w:jc w:val="both"/>
        <w:rPr>
          <w:rFonts w:ascii="Arial" w:hAnsi="Arial" w:cs="Arial"/>
          <w:sz w:val="20"/>
          <w:szCs w:val="20"/>
        </w:rPr>
      </w:pPr>
    </w:p>
    <w:p w:rsidR="004E0B0E" w:rsidRDefault="004E0B0E" w:rsidP="004E0B0E">
      <w:pPr>
        <w:pBdr>
          <w:top w:val="single" w:sz="6" w:space="0" w:color="auto"/>
        </w:pBdr>
        <w:autoSpaceDE w:val="0"/>
        <w:autoSpaceDN w:val="0"/>
        <w:adjustRightInd w:val="0"/>
        <w:spacing w:before="100" w:after="100"/>
        <w:contextualSpacing w:val="0"/>
        <w:jc w:val="both"/>
        <w:rPr>
          <w:rFonts w:ascii="Arial" w:hAnsi="Arial" w:cs="Arial"/>
          <w:sz w:val="2"/>
          <w:szCs w:val="2"/>
        </w:rPr>
      </w:pPr>
    </w:p>
    <w:p w:rsidR="007C112E" w:rsidRDefault="007C112E"/>
    <w:sectPr w:rsidR="007C112E" w:rsidSect="00B10EC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0B0E"/>
    <w:rsid w:val="000D6395"/>
    <w:rsid w:val="001056C6"/>
    <w:rsid w:val="0020149B"/>
    <w:rsid w:val="004E0B0E"/>
    <w:rsid w:val="007C112E"/>
    <w:rsid w:val="00A53909"/>
    <w:rsid w:val="00B063B3"/>
    <w:rsid w:val="00C64050"/>
    <w:rsid w:val="00E64CDB"/>
    <w:rsid w:val="00E939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395"/>
    <w:pPr>
      <w:spacing w:after="0" w:line="240" w:lineRule="auto"/>
      <w:contextualSpacing/>
    </w:pPr>
    <w:rPr>
      <w:rFonts w:ascii="Times New Roman" w:hAnsi="Times New Roman"/>
      <w:sz w:val="24"/>
    </w:rPr>
  </w:style>
  <w:style w:type="paragraph" w:styleId="1">
    <w:name w:val="heading 1"/>
    <w:basedOn w:val="a"/>
    <w:next w:val="a"/>
    <w:link w:val="10"/>
    <w:uiPriority w:val="9"/>
    <w:qFormat/>
    <w:rsid w:val="000D6395"/>
    <w:pPr>
      <w:keepNext/>
      <w:keepLines/>
      <w:outlineLvl w:val="0"/>
    </w:pPr>
    <w:rPr>
      <w:rFonts w:eastAsiaTheme="majorEastAsia" w:cstheme="majorBidi"/>
      <w:b/>
      <w:bCs/>
      <w:color w:val="365F91" w:themeColor="accent1" w:themeShade="BF"/>
      <w:sz w:val="36"/>
      <w:szCs w:val="28"/>
    </w:rPr>
  </w:style>
  <w:style w:type="paragraph" w:styleId="2">
    <w:name w:val="heading 2"/>
    <w:basedOn w:val="a"/>
    <w:link w:val="20"/>
    <w:uiPriority w:val="9"/>
    <w:qFormat/>
    <w:rsid w:val="001056C6"/>
    <w:pPr>
      <w:outlineLvl w:val="1"/>
    </w:pPr>
    <w:rPr>
      <w:rFonts w:eastAsia="Times New Roman" w:cs="Times New Roman"/>
      <w:b/>
      <w:bCs/>
      <w:color w:val="4F81BD" w:themeColor="accent1"/>
      <w:sz w:val="32"/>
      <w:szCs w:val="36"/>
      <w:lang w:eastAsia="ru-RU"/>
    </w:rPr>
  </w:style>
  <w:style w:type="paragraph" w:styleId="3">
    <w:name w:val="heading 3"/>
    <w:basedOn w:val="a"/>
    <w:next w:val="a"/>
    <w:link w:val="30"/>
    <w:uiPriority w:val="9"/>
    <w:semiHidden/>
    <w:unhideWhenUsed/>
    <w:qFormat/>
    <w:rsid w:val="000D6395"/>
    <w:pPr>
      <w:keepNext/>
      <w:keepLines/>
      <w:outlineLvl w:val="2"/>
    </w:pPr>
    <w:rPr>
      <w:rFonts w:eastAsiaTheme="majorEastAsia" w:cstheme="majorBidi"/>
      <w:b/>
      <w:bCs/>
      <w:color w:val="4F81BD" w:themeColor="accent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6395"/>
    <w:rPr>
      <w:rFonts w:ascii="Times New Roman" w:eastAsiaTheme="majorEastAsia" w:hAnsi="Times New Roman" w:cstheme="majorBidi"/>
      <w:b/>
      <w:bCs/>
      <w:color w:val="365F91" w:themeColor="accent1" w:themeShade="BF"/>
      <w:sz w:val="36"/>
      <w:szCs w:val="28"/>
    </w:rPr>
  </w:style>
  <w:style w:type="character" w:customStyle="1" w:styleId="20">
    <w:name w:val="Заголовок 2 Знак"/>
    <w:basedOn w:val="a0"/>
    <w:link w:val="2"/>
    <w:uiPriority w:val="9"/>
    <w:rsid w:val="001056C6"/>
    <w:rPr>
      <w:rFonts w:ascii="Times New Roman" w:eastAsia="Times New Roman" w:hAnsi="Times New Roman" w:cs="Times New Roman"/>
      <w:b/>
      <w:bCs/>
      <w:color w:val="4F81BD" w:themeColor="accent1"/>
      <w:sz w:val="32"/>
      <w:szCs w:val="36"/>
      <w:lang w:eastAsia="ru-RU"/>
    </w:rPr>
  </w:style>
  <w:style w:type="character" w:customStyle="1" w:styleId="30">
    <w:name w:val="Заголовок 3 Знак"/>
    <w:basedOn w:val="a0"/>
    <w:link w:val="3"/>
    <w:uiPriority w:val="9"/>
    <w:semiHidden/>
    <w:rsid w:val="000D6395"/>
    <w:rPr>
      <w:rFonts w:ascii="Times New Roman" w:eastAsiaTheme="majorEastAsia" w:hAnsi="Times New Roman" w:cstheme="majorBidi"/>
      <w:b/>
      <w:bCs/>
      <w:color w:val="4F81BD" w:themeColor="accent1"/>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90782E6C3F776A249C5BA33AB65B167BAB9F6A5B111CA2E91E128C2F4A1BDAB4815EEE2B5AD19952B1423106nCy7D" TargetMode="External"/><Relationship Id="rId3" Type="http://schemas.openxmlformats.org/officeDocument/2006/relationships/webSettings" Target="webSettings.xml"/><Relationship Id="rId7" Type="http://schemas.openxmlformats.org/officeDocument/2006/relationships/hyperlink" Target="consultantplus://offline/ref=8490782E6C3F776A249C5BA33AB65B167BAB906258151CA2E91E128C2F4A1BDAA68106E22A5CC89E52A4146040906E4E1800C411EBA15DC0n1yD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490782E6C3F776A249C5BA33AB65B167BAB906258151CA2E91E128C2F4A1BDAA68106E22A5CC99955A4146040906E4E1800C411EBA15DC0n1yDD" TargetMode="External"/><Relationship Id="rId11" Type="http://schemas.openxmlformats.org/officeDocument/2006/relationships/fontTable" Target="fontTable.xml"/><Relationship Id="rId5" Type="http://schemas.openxmlformats.org/officeDocument/2006/relationships/hyperlink" Target="consultantplus://offline/ref=8490782E6C3F776A249C5BA33AB65B167CAC95645F151CA2E91E128C2F4A1BDAA68106E22A5ECF9052A4146040906E4E1800C411EBA15DC0n1yDD" TargetMode="External"/><Relationship Id="rId10" Type="http://schemas.openxmlformats.org/officeDocument/2006/relationships/hyperlink" Target="consultantplus://offline/ref=8490782E6C3F776A249C5BA33AB65B167BA49E615B121CA2E91E128C2F4A1BDAA68106E22A5ECE9A54A4146040906E4E1800C411EBA15DC0n1yDD" TargetMode="External"/><Relationship Id="rId4" Type="http://schemas.openxmlformats.org/officeDocument/2006/relationships/hyperlink" Target="consultantplus://offline/ref=8490782E6C3F776A249C59B828B65B1679A49E635E1B41A8E1471E8E284544DFA19006E22E40CF984DAD4033n0y6D" TargetMode="External"/><Relationship Id="rId9" Type="http://schemas.openxmlformats.org/officeDocument/2006/relationships/hyperlink" Target="consultantplus://offline/ref=8490782E6C3F776A249C5BA33AB65B167BA49E615B121CA2E91E128C2F4A1BDAA68106E622559BC817FA4D3000DB634E021CC412nFy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4632</Words>
  <Characters>26406</Characters>
  <Application>Microsoft Office Word</Application>
  <DocSecurity>0</DocSecurity>
  <Lines>220</Lines>
  <Paragraphs>61</Paragraphs>
  <ScaleCrop>false</ScaleCrop>
  <Company/>
  <LinksUpToDate>false</LinksUpToDate>
  <CharactersWithSpaces>30977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Побережных Людмила Анатольевна</dc:creator>
  <cp:lastModifiedBy>Побережных Людмила Анатольевна</cp:lastModifiedBy>
  <cp:revision>1</cp:revision>
  <dcterms:created xsi:type="dcterms:W3CDTF">2022-01-14T03:50:00Z</dcterms:created>
  <dcterms:modified xsi:type="dcterms:W3CDTF">2022-01-14T03:52:00Z</dcterms:modified>
</cp:coreProperties>
</file>